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14:paraId="6C44E048" w14:textId="1E58F9EA" w:rsidR="00AC38A6" w:rsidRPr="009231F0" w:rsidRDefault="00AC38A6" w:rsidP="008455F0">
      <w:pPr>
        <w:tabs>
          <w:tab w:val="left" w:pos="7686"/>
        </w:tabs>
        <w:spacing w:line="240" w:lineRule="auto"/>
        <w:ind w:left="7746" w:hanging="7689"/>
        <w:rPr>
          <w:rFonts w:ascii="Arial" w:hAnsi="Arial" w:cs="Arial"/>
          <w:b/>
        </w:rPr>
      </w:pPr>
    </w:p>
    <w:p w14:paraId="295D24AA" w14:textId="2C38F26A"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t xml:space="preserve">  </w:t>
      </w:r>
      <w:proofErr w:type="gramStart"/>
      <w:r w:rsidR="000F4762">
        <w:rPr>
          <w:rFonts w:ascii="Arial" w:hAnsi="Arial" w:cs="Arial"/>
          <w:b/>
        </w:rPr>
        <w:t>..</w:t>
      </w:r>
      <w:proofErr w:type="gramEnd"/>
      <w:r w:rsidR="000F4762">
        <w:rPr>
          <w:rFonts w:ascii="Arial" w:hAnsi="Arial" w:cs="Arial"/>
          <w:b/>
        </w:rPr>
        <w:t>/…./.2025</w:t>
      </w:r>
    </w:p>
    <w:p w14:paraId="755466FF" w14:textId="35E19BA1" w:rsidR="00CF2BF6" w:rsidRDefault="00560BDB" w:rsidP="00691C7B">
      <w:pPr>
        <w:rPr>
          <w:rFonts w:ascii="Arial" w:hAnsi="Arial" w:cs="Arial"/>
        </w:rPr>
      </w:pPr>
      <w:r w:rsidRPr="009231F0">
        <w:rPr>
          <w:rFonts w:ascii="Arial" w:hAnsi="Arial" w:cs="Arial"/>
        </w:rPr>
        <w:t xml:space="preserve">        </w:t>
      </w:r>
      <w:r w:rsidR="00B4643E">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14:paraId="10639EB8" w14:textId="4A7BCE19" w:rsidR="006D25B3" w:rsidRDefault="006D25B3" w:rsidP="00691C7B">
      <w:pPr>
        <w:rPr>
          <w:rFonts w:ascii="Arial" w:hAnsi="Arial" w:cs="Arial"/>
          <w:b/>
        </w:rPr>
      </w:pPr>
      <w:r w:rsidRPr="006D25B3">
        <w:rPr>
          <w:rFonts w:ascii="Arial" w:hAnsi="Arial" w:cs="Arial"/>
          <w:b/>
          <w:u w:val="single"/>
        </w:rPr>
        <w:t xml:space="preserve">Teklif Dönüş : </w:t>
      </w:r>
      <w:r>
        <w:rPr>
          <w:rFonts w:ascii="Arial" w:hAnsi="Arial" w:cs="Arial"/>
          <w:b/>
          <w:u w:val="single"/>
        </w:rPr>
        <w:t xml:space="preserve"> </w:t>
      </w:r>
      <w:hyperlink r:id="rId11" w:history="1">
        <w:r w:rsidR="004457D9" w:rsidRPr="004E68E2">
          <w:rPr>
            <w:rStyle w:val="Kpr"/>
            <w:rFonts w:ascii="Arial" w:hAnsi="Arial" w:cs="Arial"/>
            <w:b/>
          </w:rPr>
          <w:t>saglik-kultur@cu.edu.tr</w:t>
        </w:r>
      </w:hyperlink>
    </w:p>
    <w:p w14:paraId="0DD004A4" w14:textId="32E247EF" w:rsidR="004457D9" w:rsidRPr="006D25B3" w:rsidRDefault="004457D9" w:rsidP="00691C7B">
      <w:pPr>
        <w:rPr>
          <w:rFonts w:ascii="Arial" w:hAnsi="Arial" w:cs="Arial"/>
          <w:b/>
        </w:rPr>
      </w:pPr>
      <w:r>
        <w:rPr>
          <w:rFonts w:ascii="Arial" w:hAnsi="Arial" w:cs="Arial"/>
          <w:b/>
        </w:rPr>
        <w:t xml:space="preserve">Teklif </w:t>
      </w:r>
      <w:proofErr w:type="gramStart"/>
      <w:r>
        <w:rPr>
          <w:rFonts w:ascii="Arial" w:hAnsi="Arial" w:cs="Arial"/>
          <w:b/>
        </w:rPr>
        <w:t>Dönüş : 13</w:t>
      </w:r>
      <w:proofErr w:type="gramEnd"/>
      <w:r>
        <w:rPr>
          <w:rFonts w:ascii="Arial" w:hAnsi="Arial" w:cs="Arial"/>
          <w:b/>
        </w:rPr>
        <w:t>.02.2025 tarih ve saat : 13:00</w:t>
      </w:r>
    </w:p>
    <w:p w14:paraId="6004E788" w14:textId="77777777"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14:paraId="1B898A08"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14:paraId="068107B6"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w:t>
      </w:r>
      <w:r w:rsidR="00D11911" w:rsidRPr="009231F0">
        <w:rPr>
          <w:rFonts w:ascii="Arial" w:hAnsi="Arial" w:cs="Arial"/>
          <w:b/>
        </w:rPr>
        <w:t xml:space="preserve"> </w:t>
      </w:r>
      <w:r w:rsidR="00C8312F" w:rsidRPr="009231F0">
        <w:rPr>
          <w:rFonts w:ascii="Arial" w:hAnsi="Arial" w:cs="Arial"/>
          <w:b/>
        </w:rPr>
        <w:t xml:space="preserve">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14:paraId="1F118A71"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14:paraId="285623B1" w14:textId="173EBAE5"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14:paraId="5C949BFC" w14:textId="77777777"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14:paraId="728960FD" w14:textId="77777777"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6D25B3" w:rsidRPr="009231F0" w14:paraId="081BC56C" w14:textId="77777777" w:rsidTr="00501107">
        <w:trPr>
          <w:trHeight w:val="351"/>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0EA31CCB" w:rsidR="006D25B3" w:rsidRPr="009231F0"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14:paraId="01A7534A" w14:textId="66492879" w:rsidR="006D25B3" w:rsidRPr="009231F0" w:rsidRDefault="000426EB" w:rsidP="006D25B3">
            <w:pPr>
              <w:spacing w:after="0" w:line="240" w:lineRule="auto"/>
              <w:rPr>
                <w:rFonts w:ascii="Arial" w:eastAsia="Times New Roman" w:hAnsi="Arial" w:cs="Arial"/>
                <w:color w:val="000000"/>
              </w:rPr>
            </w:pPr>
            <w:r>
              <w:rPr>
                <w:rFonts w:ascii="Arial" w:eastAsia="Times New Roman" w:hAnsi="Arial" w:cs="Arial"/>
                <w:color w:val="000000"/>
              </w:rPr>
              <w:t xml:space="preserve">Tahin </w:t>
            </w:r>
          </w:p>
        </w:tc>
        <w:tc>
          <w:tcPr>
            <w:tcW w:w="2308" w:type="dxa"/>
            <w:tcBorders>
              <w:top w:val="nil"/>
              <w:left w:val="nil"/>
              <w:bottom w:val="single" w:sz="4" w:space="0" w:color="auto"/>
              <w:right w:val="single" w:sz="4" w:space="0" w:color="auto"/>
            </w:tcBorders>
            <w:shd w:val="clear" w:color="auto" w:fill="auto"/>
          </w:tcPr>
          <w:p w14:paraId="0B32E54C" w14:textId="5CE32F12" w:rsidR="006D25B3" w:rsidRPr="009231F0" w:rsidRDefault="000426EB" w:rsidP="006D25B3">
            <w:pPr>
              <w:spacing w:after="0" w:line="240" w:lineRule="auto"/>
              <w:rPr>
                <w:rFonts w:ascii="Arial" w:eastAsia="Times New Roman" w:hAnsi="Arial" w:cs="Arial"/>
                <w:color w:val="000000"/>
              </w:rPr>
            </w:pPr>
            <w:r>
              <w:rPr>
                <w:rFonts w:ascii="Arial" w:eastAsia="Times New Roman" w:hAnsi="Arial" w:cs="Arial"/>
                <w:color w:val="000000"/>
              </w:rPr>
              <w:t xml:space="preserve">5 kg’lık </w:t>
            </w:r>
          </w:p>
        </w:tc>
        <w:tc>
          <w:tcPr>
            <w:tcW w:w="1134" w:type="dxa"/>
            <w:tcBorders>
              <w:top w:val="nil"/>
              <w:left w:val="nil"/>
              <w:bottom w:val="single" w:sz="4" w:space="0" w:color="auto"/>
              <w:right w:val="single" w:sz="4" w:space="0" w:color="auto"/>
            </w:tcBorders>
            <w:shd w:val="clear" w:color="auto" w:fill="auto"/>
            <w:noWrap/>
          </w:tcPr>
          <w:p w14:paraId="3A935CEB" w14:textId="7FA7FDE3" w:rsidR="006D25B3" w:rsidRPr="009231F0" w:rsidRDefault="004457D9" w:rsidP="00530490">
            <w:pPr>
              <w:spacing w:after="0" w:line="240" w:lineRule="auto"/>
              <w:jc w:val="right"/>
              <w:rPr>
                <w:rFonts w:ascii="Arial" w:eastAsia="Times New Roman" w:hAnsi="Arial" w:cs="Arial"/>
                <w:color w:val="000000"/>
              </w:rPr>
            </w:pPr>
            <w:r>
              <w:rPr>
                <w:rFonts w:ascii="Arial" w:eastAsia="Times New Roman" w:hAnsi="Arial" w:cs="Arial"/>
                <w:color w:val="000000"/>
              </w:rPr>
              <w:t>6</w:t>
            </w:r>
          </w:p>
        </w:tc>
        <w:tc>
          <w:tcPr>
            <w:tcW w:w="1276" w:type="dxa"/>
            <w:tcBorders>
              <w:top w:val="nil"/>
              <w:left w:val="nil"/>
              <w:bottom w:val="single" w:sz="4" w:space="0" w:color="auto"/>
              <w:right w:val="single" w:sz="4" w:space="0" w:color="auto"/>
            </w:tcBorders>
            <w:shd w:val="clear" w:color="auto" w:fill="auto"/>
            <w:noWrap/>
          </w:tcPr>
          <w:p w14:paraId="42606D37" w14:textId="4150336E" w:rsidR="006D25B3" w:rsidRPr="009231F0" w:rsidRDefault="000426EB" w:rsidP="00530490">
            <w:pPr>
              <w:spacing w:after="0" w:line="240" w:lineRule="auto"/>
              <w:jc w:val="right"/>
              <w:rPr>
                <w:rFonts w:ascii="Arial" w:eastAsia="Times New Roman" w:hAnsi="Arial" w:cs="Arial"/>
                <w:color w:val="000000"/>
              </w:rPr>
            </w:pPr>
            <w:r>
              <w:rPr>
                <w:rFonts w:ascii="Arial" w:eastAsia="Times New Roman" w:hAnsi="Arial" w:cs="Arial"/>
                <w:color w:val="000000"/>
              </w:rPr>
              <w:t>Adet</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6D25B3" w:rsidRPr="009231F0" w:rsidRDefault="006D25B3" w:rsidP="006D25B3">
            <w:pPr>
              <w:spacing w:after="0" w:line="240" w:lineRule="auto"/>
              <w:rPr>
                <w:rFonts w:ascii="Arial" w:eastAsia="Times New Roman" w:hAnsi="Arial" w:cs="Arial"/>
                <w:color w:val="000000"/>
              </w:rPr>
            </w:pPr>
          </w:p>
        </w:tc>
      </w:tr>
      <w:tr w:rsidR="006D25B3" w:rsidRPr="009231F0" w14:paraId="0613F03C" w14:textId="77777777" w:rsidTr="0021699E">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14:paraId="2C717C67" w14:textId="6C09CC15" w:rsidR="006D25B3" w:rsidRPr="009231F0" w:rsidRDefault="000F4762" w:rsidP="006D25B3">
            <w:pPr>
              <w:spacing w:after="0" w:line="240" w:lineRule="auto"/>
              <w:jc w:val="center"/>
              <w:rPr>
                <w:rFonts w:ascii="Arial" w:eastAsia="Times New Roman" w:hAnsi="Arial" w:cs="Arial"/>
                <w:b/>
                <w:bCs/>
                <w:color w:val="000000"/>
              </w:rPr>
            </w:pPr>
            <w:r>
              <w:t>2</w:t>
            </w:r>
          </w:p>
        </w:tc>
        <w:tc>
          <w:tcPr>
            <w:tcW w:w="2240" w:type="dxa"/>
            <w:tcBorders>
              <w:top w:val="nil"/>
              <w:left w:val="nil"/>
              <w:bottom w:val="single" w:sz="4" w:space="0" w:color="auto"/>
              <w:right w:val="single" w:sz="4" w:space="0" w:color="auto"/>
            </w:tcBorders>
            <w:shd w:val="clear" w:color="auto" w:fill="auto"/>
            <w:noWrap/>
            <w:vAlign w:val="center"/>
          </w:tcPr>
          <w:p w14:paraId="18BE4FCA" w14:textId="1D3A69FB" w:rsidR="006D25B3" w:rsidRPr="009231F0" w:rsidRDefault="008D382C" w:rsidP="006D25B3">
            <w:pPr>
              <w:spacing w:after="0" w:line="240" w:lineRule="auto"/>
              <w:rPr>
                <w:rFonts w:ascii="Arial" w:eastAsia="Times New Roman" w:hAnsi="Arial" w:cs="Arial"/>
                <w:color w:val="000000"/>
              </w:rPr>
            </w:pPr>
            <w:r>
              <w:rPr>
                <w:rFonts w:ascii="Arial" w:eastAsia="Times New Roman" w:hAnsi="Arial" w:cs="Arial"/>
                <w:color w:val="000000"/>
              </w:rPr>
              <w:t xml:space="preserve">Buğday unu </w:t>
            </w:r>
          </w:p>
        </w:tc>
        <w:tc>
          <w:tcPr>
            <w:tcW w:w="2308" w:type="dxa"/>
            <w:tcBorders>
              <w:top w:val="nil"/>
              <w:left w:val="nil"/>
              <w:bottom w:val="single" w:sz="4" w:space="0" w:color="auto"/>
              <w:right w:val="single" w:sz="4" w:space="0" w:color="auto"/>
            </w:tcBorders>
            <w:shd w:val="clear" w:color="auto" w:fill="auto"/>
            <w:vAlign w:val="center"/>
          </w:tcPr>
          <w:p w14:paraId="5807C017" w14:textId="69DAA416" w:rsidR="006D25B3" w:rsidRPr="00B61AE8" w:rsidRDefault="008D382C" w:rsidP="006D25B3">
            <w:pPr>
              <w:spacing w:after="0" w:line="240" w:lineRule="auto"/>
              <w:rPr>
                <w:rFonts w:ascii="Arial" w:eastAsia="Times New Roman" w:hAnsi="Arial" w:cs="Arial"/>
                <w:color w:val="FF0000"/>
              </w:rPr>
            </w:pPr>
            <w:r w:rsidRPr="004457D9">
              <w:rPr>
                <w:rFonts w:ascii="Arial" w:eastAsia="Times New Roman" w:hAnsi="Arial" w:cs="Arial"/>
              </w:rPr>
              <w:t xml:space="preserve">25 kg’ </w:t>
            </w:r>
            <w:proofErr w:type="spellStart"/>
            <w:r w:rsidRPr="004457D9">
              <w:rPr>
                <w:rFonts w:ascii="Arial" w:eastAsia="Times New Roman" w:hAnsi="Arial" w:cs="Arial"/>
              </w:rPr>
              <w:t>lık</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3C6105AD" w14:textId="61EE0411" w:rsidR="006D25B3" w:rsidRPr="009231F0" w:rsidRDefault="008D382C" w:rsidP="00530490">
            <w:pPr>
              <w:spacing w:after="0" w:line="240" w:lineRule="auto"/>
              <w:jc w:val="right"/>
              <w:rPr>
                <w:rFonts w:ascii="Arial" w:eastAsia="Times New Roman" w:hAnsi="Arial" w:cs="Arial"/>
                <w:color w:val="000000"/>
              </w:rPr>
            </w:pPr>
            <w:r>
              <w:rPr>
                <w:rFonts w:ascii="Arial" w:eastAsia="Times New Roman" w:hAnsi="Arial" w:cs="Arial"/>
                <w:color w:val="000000"/>
              </w:rPr>
              <w:t>300</w:t>
            </w:r>
          </w:p>
        </w:tc>
        <w:tc>
          <w:tcPr>
            <w:tcW w:w="1276" w:type="dxa"/>
            <w:tcBorders>
              <w:top w:val="nil"/>
              <w:left w:val="nil"/>
              <w:bottom w:val="single" w:sz="4" w:space="0" w:color="auto"/>
              <w:right w:val="single" w:sz="4" w:space="0" w:color="auto"/>
            </w:tcBorders>
            <w:shd w:val="clear" w:color="auto" w:fill="auto"/>
            <w:noWrap/>
            <w:vAlign w:val="center"/>
          </w:tcPr>
          <w:p w14:paraId="71239716" w14:textId="51F4D93F" w:rsidR="006D25B3" w:rsidRPr="009231F0" w:rsidRDefault="008D382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55EEC3FF" w14:textId="77777777" w:rsidTr="0021699E">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058579FA" w:rsidR="006D25B3" w:rsidRPr="009231F0" w:rsidRDefault="000F4762" w:rsidP="006D25B3">
            <w:pPr>
              <w:spacing w:after="0" w:line="240" w:lineRule="auto"/>
              <w:jc w:val="center"/>
              <w:rPr>
                <w:rFonts w:ascii="Arial" w:eastAsia="Times New Roman" w:hAnsi="Arial" w:cs="Arial"/>
                <w:b/>
                <w:bCs/>
                <w:color w:val="000000"/>
              </w:rPr>
            </w:pPr>
            <w:r>
              <w:t>3</w:t>
            </w:r>
          </w:p>
        </w:tc>
        <w:tc>
          <w:tcPr>
            <w:tcW w:w="2240" w:type="dxa"/>
            <w:tcBorders>
              <w:top w:val="nil"/>
              <w:left w:val="nil"/>
              <w:bottom w:val="single" w:sz="4" w:space="0" w:color="auto"/>
              <w:right w:val="single" w:sz="4" w:space="0" w:color="auto"/>
            </w:tcBorders>
            <w:shd w:val="clear" w:color="auto" w:fill="auto"/>
            <w:noWrap/>
            <w:vAlign w:val="bottom"/>
          </w:tcPr>
          <w:p w14:paraId="3A0195FD" w14:textId="2FD50D96" w:rsidR="006D25B3" w:rsidRPr="009231F0" w:rsidRDefault="008D382C" w:rsidP="006D25B3">
            <w:pPr>
              <w:spacing w:after="0" w:line="240" w:lineRule="auto"/>
              <w:rPr>
                <w:rFonts w:ascii="Arial" w:eastAsia="Times New Roman" w:hAnsi="Arial" w:cs="Arial"/>
                <w:color w:val="000000"/>
              </w:rPr>
            </w:pPr>
            <w:r>
              <w:rPr>
                <w:rFonts w:ascii="Arial" w:eastAsia="Times New Roman" w:hAnsi="Arial" w:cs="Arial"/>
                <w:color w:val="000000"/>
              </w:rPr>
              <w:t>Domates Salçası</w:t>
            </w:r>
          </w:p>
        </w:tc>
        <w:tc>
          <w:tcPr>
            <w:tcW w:w="2308" w:type="dxa"/>
            <w:tcBorders>
              <w:top w:val="nil"/>
              <w:left w:val="nil"/>
              <w:bottom w:val="single" w:sz="4" w:space="0" w:color="auto"/>
              <w:right w:val="single" w:sz="4" w:space="0" w:color="auto"/>
            </w:tcBorders>
            <w:shd w:val="clear" w:color="auto" w:fill="auto"/>
            <w:vAlign w:val="bottom"/>
          </w:tcPr>
          <w:p w14:paraId="69E3D623" w14:textId="37868444"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649AE4A3" w14:textId="6AE4138A" w:rsidR="006D25B3" w:rsidRPr="009231F0" w:rsidRDefault="008D382C" w:rsidP="00530490">
            <w:pPr>
              <w:spacing w:after="0" w:line="240" w:lineRule="auto"/>
              <w:jc w:val="right"/>
              <w:rPr>
                <w:rFonts w:ascii="Arial" w:eastAsia="Times New Roman" w:hAnsi="Arial" w:cs="Arial"/>
                <w:color w:val="000000"/>
              </w:rPr>
            </w:pPr>
            <w:r>
              <w:rPr>
                <w:rFonts w:ascii="Arial" w:eastAsia="Times New Roman" w:hAnsi="Arial" w:cs="Arial"/>
                <w:color w:val="000000"/>
              </w:rPr>
              <w:t>400</w:t>
            </w:r>
          </w:p>
        </w:tc>
        <w:tc>
          <w:tcPr>
            <w:tcW w:w="1276" w:type="dxa"/>
            <w:tcBorders>
              <w:top w:val="nil"/>
              <w:left w:val="nil"/>
              <w:bottom w:val="single" w:sz="4" w:space="0" w:color="auto"/>
              <w:right w:val="single" w:sz="4" w:space="0" w:color="auto"/>
            </w:tcBorders>
            <w:shd w:val="clear" w:color="auto" w:fill="auto"/>
            <w:noWrap/>
            <w:vAlign w:val="bottom"/>
          </w:tcPr>
          <w:p w14:paraId="25423EF2" w14:textId="6E7281F5" w:rsidR="006D25B3" w:rsidRPr="009231F0" w:rsidRDefault="008D382C"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4EA8CD58"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31F04284" w:rsidR="006D25B3" w:rsidRPr="009231F0" w:rsidRDefault="000F4762" w:rsidP="006D25B3">
            <w:pPr>
              <w:spacing w:after="0" w:line="240" w:lineRule="auto"/>
              <w:jc w:val="center"/>
              <w:rPr>
                <w:rFonts w:ascii="Arial" w:eastAsia="Times New Roman" w:hAnsi="Arial" w:cs="Arial"/>
                <w:b/>
                <w:bCs/>
                <w:color w:val="000000"/>
              </w:rPr>
            </w:pPr>
            <w:r>
              <w:t>4</w:t>
            </w:r>
          </w:p>
        </w:tc>
        <w:tc>
          <w:tcPr>
            <w:tcW w:w="2240" w:type="dxa"/>
            <w:tcBorders>
              <w:top w:val="nil"/>
              <w:left w:val="nil"/>
              <w:bottom w:val="single" w:sz="4" w:space="0" w:color="auto"/>
              <w:right w:val="single" w:sz="4" w:space="0" w:color="auto"/>
            </w:tcBorders>
            <w:shd w:val="clear" w:color="auto" w:fill="auto"/>
            <w:noWrap/>
            <w:vAlign w:val="bottom"/>
          </w:tcPr>
          <w:p w14:paraId="50487926" w14:textId="2C0A56BD" w:rsidR="000F4762" w:rsidRPr="009231F0" w:rsidRDefault="008D382C" w:rsidP="006D25B3">
            <w:pPr>
              <w:spacing w:after="0" w:line="240" w:lineRule="auto"/>
              <w:rPr>
                <w:rFonts w:ascii="Arial" w:eastAsia="Times New Roman" w:hAnsi="Arial" w:cs="Arial"/>
                <w:color w:val="000000"/>
              </w:rPr>
            </w:pPr>
            <w:r>
              <w:rPr>
                <w:rFonts w:ascii="Arial" w:eastAsia="Times New Roman" w:hAnsi="Arial" w:cs="Arial"/>
                <w:color w:val="000000"/>
              </w:rPr>
              <w:t>Makarna (Kesme)</w:t>
            </w:r>
          </w:p>
        </w:tc>
        <w:tc>
          <w:tcPr>
            <w:tcW w:w="2308" w:type="dxa"/>
            <w:tcBorders>
              <w:top w:val="nil"/>
              <w:left w:val="nil"/>
              <w:bottom w:val="single" w:sz="4" w:space="0" w:color="auto"/>
              <w:right w:val="single" w:sz="4" w:space="0" w:color="auto"/>
            </w:tcBorders>
            <w:shd w:val="clear" w:color="auto" w:fill="auto"/>
            <w:vAlign w:val="bottom"/>
          </w:tcPr>
          <w:p w14:paraId="075C969A" w14:textId="0E1C45E9"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060A45BA" w14:textId="5215DE2F" w:rsidR="006D25B3" w:rsidRPr="009231F0" w:rsidRDefault="00855D1F" w:rsidP="00530490">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vAlign w:val="bottom"/>
          </w:tcPr>
          <w:p w14:paraId="53219163" w14:textId="209D95CF" w:rsidR="006D25B3" w:rsidRPr="009231F0" w:rsidRDefault="00855D1F"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49A628DE"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CDA959E" w14:textId="6934A169" w:rsidR="006D25B3" w:rsidRPr="009231F0"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5</w:t>
            </w:r>
          </w:p>
        </w:tc>
        <w:tc>
          <w:tcPr>
            <w:tcW w:w="2240" w:type="dxa"/>
            <w:tcBorders>
              <w:top w:val="nil"/>
              <w:left w:val="nil"/>
              <w:bottom w:val="single" w:sz="4" w:space="0" w:color="auto"/>
              <w:right w:val="single" w:sz="4" w:space="0" w:color="auto"/>
            </w:tcBorders>
            <w:shd w:val="clear" w:color="auto" w:fill="auto"/>
            <w:noWrap/>
            <w:vAlign w:val="bottom"/>
          </w:tcPr>
          <w:p w14:paraId="28AA9069" w14:textId="17A06E88" w:rsidR="006D25B3" w:rsidRPr="009231F0" w:rsidRDefault="00855D1F" w:rsidP="006D25B3">
            <w:pPr>
              <w:spacing w:after="0" w:line="240" w:lineRule="auto"/>
              <w:rPr>
                <w:rFonts w:ascii="Arial" w:eastAsia="Times New Roman" w:hAnsi="Arial" w:cs="Arial"/>
                <w:color w:val="000000"/>
              </w:rPr>
            </w:pPr>
            <w:r>
              <w:rPr>
                <w:rFonts w:ascii="Arial" w:eastAsia="Times New Roman" w:hAnsi="Arial" w:cs="Arial"/>
                <w:color w:val="000000"/>
              </w:rPr>
              <w:t xml:space="preserve">Pirinç </w:t>
            </w:r>
            <w:r w:rsidR="004457D9">
              <w:rPr>
                <w:rFonts w:ascii="Arial" w:eastAsia="Times New Roman" w:hAnsi="Arial" w:cs="Arial"/>
                <w:color w:val="000000"/>
              </w:rPr>
              <w:t xml:space="preserve"> (Osmancık)</w:t>
            </w:r>
          </w:p>
        </w:tc>
        <w:tc>
          <w:tcPr>
            <w:tcW w:w="2308" w:type="dxa"/>
            <w:tcBorders>
              <w:top w:val="nil"/>
              <w:left w:val="nil"/>
              <w:bottom w:val="single" w:sz="4" w:space="0" w:color="auto"/>
              <w:right w:val="single" w:sz="4" w:space="0" w:color="auto"/>
            </w:tcBorders>
            <w:shd w:val="clear" w:color="auto" w:fill="auto"/>
            <w:vAlign w:val="bottom"/>
          </w:tcPr>
          <w:p w14:paraId="3272E6F5" w14:textId="77777777"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7D132489" w14:textId="007D831D" w:rsidR="006D25B3" w:rsidRPr="009231F0" w:rsidRDefault="00855D1F" w:rsidP="00530490">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vAlign w:val="bottom"/>
          </w:tcPr>
          <w:p w14:paraId="626D8C4F" w14:textId="4046C767" w:rsidR="006D25B3" w:rsidRPr="009231F0" w:rsidRDefault="00855D1F"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FACAC4F"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E5B24F9"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6C4DCEBB" w14:textId="77777777" w:rsidTr="0021699E">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0C55CE2" w14:textId="493DC40F" w:rsidR="006D25B3" w:rsidRPr="009231F0" w:rsidRDefault="000F4762" w:rsidP="006D25B3">
            <w:pPr>
              <w:spacing w:after="0" w:line="240" w:lineRule="auto"/>
              <w:jc w:val="center"/>
              <w:rPr>
                <w:rFonts w:ascii="Arial" w:eastAsia="Times New Roman" w:hAnsi="Arial" w:cs="Arial"/>
                <w:b/>
                <w:bCs/>
                <w:color w:val="000000"/>
              </w:rPr>
            </w:pPr>
            <w:r>
              <w:t>6</w:t>
            </w:r>
          </w:p>
        </w:tc>
        <w:tc>
          <w:tcPr>
            <w:tcW w:w="2240" w:type="dxa"/>
            <w:tcBorders>
              <w:top w:val="nil"/>
              <w:left w:val="nil"/>
              <w:bottom w:val="single" w:sz="4" w:space="0" w:color="auto"/>
              <w:right w:val="single" w:sz="4" w:space="0" w:color="auto"/>
            </w:tcBorders>
            <w:shd w:val="clear" w:color="auto" w:fill="auto"/>
            <w:noWrap/>
            <w:vAlign w:val="bottom"/>
          </w:tcPr>
          <w:p w14:paraId="3E891E19" w14:textId="504ADE53" w:rsidR="006D25B3" w:rsidRPr="009231F0" w:rsidRDefault="00855D1F" w:rsidP="006D25B3">
            <w:pPr>
              <w:spacing w:after="0" w:line="240" w:lineRule="auto"/>
              <w:rPr>
                <w:rFonts w:ascii="Arial" w:eastAsia="Times New Roman" w:hAnsi="Arial" w:cs="Arial"/>
                <w:color w:val="000000"/>
              </w:rPr>
            </w:pPr>
            <w:r>
              <w:rPr>
                <w:rFonts w:ascii="Arial" w:eastAsia="Times New Roman" w:hAnsi="Arial" w:cs="Arial"/>
                <w:color w:val="000000"/>
              </w:rPr>
              <w:t xml:space="preserve">Toz Şeker </w:t>
            </w:r>
          </w:p>
        </w:tc>
        <w:tc>
          <w:tcPr>
            <w:tcW w:w="2308" w:type="dxa"/>
            <w:tcBorders>
              <w:top w:val="nil"/>
              <w:left w:val="nil"/>
              <w:bottom w:val="single" w:sz="4" w:space="0" w:color="auto"/>
              <w:right w:val="single" w:sz="4" w:space="0" w:color="auto"/>
            </w:tcBorders>
            <w:shd w:val="clear" w:color="auto" w:fill="auto"/>
            <w:vAlign w:val="bottom"/>
          </w:tcPr>
          <w:p w14:paraId="2D547050" w14:textId="49E3FF5D" w:rsidR="006D25B3" w:rsidRPr="009231F0" w:rsidRDefault="006D25B3"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vAlign w:val="bottom"/>
          </w:tcPr>
          <w:p w14:paraId="1B656EA1" w14:textId="44F05CC9" w:rsidR="006D25B3" w:rsidRPr="009231F0" w:rsidRDefault="00855D1F" w:rsidP="00530490">
            <w:pPr>
              <w:spacing w:after="0" w:line="240" w:lineRule="auto"/>
              <w:jc w:val="right"/>
              <w:rPr>
                <w:rFonts w:ascii="Arial" w:eastAsia="Times New Roman" w:hAnsi="Arial" w:cs="Arial"/>
                <w:color w:val="000000"/>
              </w:rPr>
            </w:pPr>
            <w:r>
              <w:rPr>
                <w:rFonts w:ascii="Arial" w:eastAsia="Times New Roman" w:hAnsi="Arial" w:cs="Arial"/>
                <w:color w:val="000000"/>
              </w:rPr>
              <w:t>2.000</w:t>
            </w:r>
          </w:p>
        </w:tc>
        <w:tc>
          <w:tcPr>
            <w:tcW w:w="1276" w:type="dxa"/>
            <w:tcBorders>
              <w:top w:val="nil"/>
              <w:left w:val="nil"/>
              <w:bottom w:val="single" w:sz="4" w:space="0" w:color="auto"/>
              <w:right w:val="single" w:sz="4" w:space="0" w:color="auto"/>
            </w:tcBorders>
            <w:shd w:val="clear" w:color="auto" w:fill="auto"/>
            <w:noWrap/>
            <w:vAlign w:val="bottom"/>
          </w:tcPr>
          <w:p w14:paraId="1D51C77E" w14:textId="63B9F633" w:rsidR="006D25B3" w:rsidRPr="009231F0" w:rsidRDefault="00855D1F"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655EFEAB"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85CD46B" w14:textId="77777777" w:rsidR="006D25B3" w:rsidRPr="009231F0" w:rsidRDefault="006D25B3" w:rsidP="006D25B3">
            <w:pPr>
              <w:spacing w:after="0" w:line="240" w:lineRule="auto"/>
              <w:jc w:val="center"/>
              <w:rPr>
                <w:rFonts w:ascii="Arial" w:eastAsia="Times New Roman" w:hAnsi="Arial" w:cs="Arial"/>
                <w:color w:val="000000"/>
              </w:rPr>
            </w:pPr>
          </w:p>
        </w:tc>
      </w:tr>
      <w:tr w:rsidR="006D25B3" w:rsidRPr="009231F0" w14:paraId="4492A94F"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B3EF079" w14:textId="669DBFBB" w:rsidR="006D25B3"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7</w:t>
            </w:r>
          </w:p>
        </w:tc>
        <w:tc>
          <w:tcPr>
            <w:tcW w:w="2240" w:type="dxa"/>
            <w:tcBorders>
              <w:top w:val="nil"/>
              <w:left w:val="nil"/>
              <w:bottom w:val="single" w:sz="4" w:space="0" w:color="auto"/>
              <w:right w:val="single" w:sz="4" w:space="0" w:color="auto"/>
            </w:tcBorders>
            <w:shd w:val="clear" w:color="auto" w:fill="auto"/>
            <w:noWrap/>
          </w:tcPr>
          <w:p w14:paraId="589C1192" w14:textId="01DFC82C" w:rsidR="006D25B3" w:rsidRPr="009231F0"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Pul Biber</w:t>
            </w:r>
          </w:p>
        </w:tc>
        <w:tc>
          <w:tcPr>
            <w:tcW w:w="2308" w:type="dxa"/>
            <w:tcBorders>
              <w:top w:val="nil"/>
              <w:left w:val="nil"/>
              <w:bottom w:val="single" w:sz="4" w:space="0" w:color="auto"/>
              <w:right w:val="single" w:sz="4" w:space="0" w:color="auto"/>
            </w:tcBorders>
            <w:shd w:val="clear" w:color="auto" w:fill="auto"/>
          </w:tcPr>
          <w:p w14:paraId="765AF00B" w14:textId="77777777" w:rsidR="006D25B3" w:rsidRPr="009231F0" w:rsidRDefault="006D25B3"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19B7C651" w14:textId="297F07CC" w:rsidR="006D25B3" w:rsidRPr="009231F0"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100</w:t>
            </w:r>
          </w:p>
        </w:tc>
        <w:tc>
          <w:tcPr>
            <w:tcW w:w="1276" w:type="dxa"/>
            <w:tcBorders>
              <w:top w:val="nil"/>
              <w:left w:val="nil"/>
              <w:bottom w:val="single" w:sz="4" w:space="0" w:color="auto"/>
              <w:right w:val="single" w:sz="4" w:space="0" w:color="auto"/>
            </w:tcBorders>
            <w:shd w:val="clear" w:color="auto" w:fill="auto"/>
            <w:noWrap/>
          </w:tcPr>
          <w:p w14:paraId="3A3FCFB1" w14:textId="0201470B" w:rsidR="006D25B3" w:rsidRPr="009231F0"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D0F90F8"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9394181" w14:textId="77777777" w:rsidR="006D25B3" w:rsidRPr="009231F0" w:rsidRDefault="006D25B3" w:rsidP="006D25B3">
            <w:pPr>
              <w:spacing w:after="0" w:line="240" w:lineRule="auto"/>
              <w:jc w:val="center"/>
              <w:rPr>
                <w:rFonts w:ascii="Arial" w:eastAsia="Times New Roman" w:hAnsi="Arial" w:cs="Arial"/>
                <w:color w:val="000000"/>
              </w:rPr>
            </w:pPr>
          </w:p>
        </w:tc>
      </w:tr>
      <w:tr w:rsidR="000F4762" w:rsidRPr="009231F0" w14:paraId="3447C94E"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245A4225" w14:textId="410278D9"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8</w:t>
            </w:r>
          </w:p>
        </w:tc>
        <w:tc>
          <w:tcPr>
            <w:tcW w:w="2240" w:type="dxa"/>
            <w:tcBorders>
              <w:top w:val="nil"/>
              <w:left w:val="nil"/>
              <w:bottom w:val="single" w:sz="4" w:space="0" w:color="auto"/>
              <w:right w:val="single" w:sz="4" w:space="0" w:color="auto"/>
            </w:tcBorders>
            <w:shd w:val="clear" w:color="auto" w:fill="auto"/>
            <w:noWrap/>
          </w:tcPr>
          <w:p w14:paraId="35A858FD" w14:textId="1FDF9092"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Kimyon</w:t>
            </w:r>
          </w:p>
        </w:tc>
        <w:tc>
          <w:tcPr>
            <w:tcW w:w="2308" w:type="dxa"/>
            <w:tcBorders>
              <w:top w:val="nil"/>
              <w:left w:val="nil"/>
              <w:bottom w:val="single" w:sz="4" w:space="0" w:color="auto"/>
              <w:right w:val="single" w:sz="4" w:space="0" w:color="auto"/>
            </w:tcBorders>
            <w:shd w:val="clear" w:color="auto" w:fill="auto"/>
          </w:tcPr>
          <w:p w14:paraId="166AA9B2"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14FCC598" w14:textId="211538DD"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403506F9" w14:textId="34C1A4E8"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4D59657C"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9971684"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1F29503B"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41B8C84" w14:textId="67ED6743"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9</w:t>
            </w:r>
          </w:p>
        </w:tc>
        <w:tc>
          <w:tcPr>
            <w:tcW w:w="2240" w:type="dxa"/>
            <w:tcBorders>
              <w:top w:val="nil"/>
              <w:left w:val="nil"/>
              <w:bottom w:val="single" w:sz="4" w:space="0" w:color="auto"/>
              <w:right w:val="single" w:sz="4" w:space="0" w:color="auto"/>
            </w:tcBorders>
            <w:shd w:val="clear" w:color="auto" w:fill="auto"/>
            <w:noWrap/>
          </w:tcPr>
          <w:p w14:paraId="1FEA7FBE" w14:textId="119504D0"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Sebzeli Çeşni</w:t>
            </w:r>
          </w:p>
        </w:tc>
        <w:tc>
          <w:tcPr>
            <w:tcW w:w="2308" w:type="dxa"/>
            <w:tcBorders>
              <w:top w:val="nil"/>
              <w:left w:val="nil"/>
              <w:bottom w:val="single" w:sz="4" w:space="0" w:color="auto"/>
              <w:right w:val="single" w:sz="4" w:space="0" w:color="auto"/>
            </w:tcBorders>
            <w:shd w:val="clear" w:color="auto" w:fill="auto"/>
          </w:tcPr>
          <w:p w14:paraId="0233630F"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086BF16C" w14:textId="4C6568C9"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30196DD7" w14:textId="4C904321"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5A97A504"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6A265D5"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3331FFAC"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201293C7" w14:textId="0C69A565"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10</w:t>
            </w:r>
          </w:p>
        </w:tc>
        <w:tc>
          <w:tcPr>
            <w:tcW w:w="2240" w:type="dxa"/>
            <w:tcBorders>
              <w:top w:val="nil"/>
              <w:left w:val="nil"/>
              <w:bottom w:val="single" w:sz="4" w:space="0" w:color="auto"/>
              <w:right w:val="single" w:sz="4" w:space="0" w:color="auto"/>
            </w:tcBorders>
            <w:shd w:val="clear" w:color="auto" w:fill="auto"/>
            <w:noWrap/>
          </w:tcPr>
          <w:p w14:paraId="03BBF0BE" w14:textId="49B672FD"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 xml:space="preserve">Tavuk </w:t>
            </w:r>
            <w:proofErr w:type="spellStart"/>
            <w:r>
              <w:rPr>
                <w:rFonts w:ascii="Arial" w:eastAsia="Times New Roman" w:hAnsi="Arial" w:cs="Arial"/>
                <w:color w:val="000000"/>
              </w:rPr>
              <w:t>Bulyon</w:t>
            </w:r>
            <w:proofErr w:type="spellEnd"/>
          </w:p>
        </w:tc>
        <w:tc>
          <w:tcPr>
            <w:tcW w:w="2308" w:type="dxa"/>
            <w:tcBorders>
              <w:top w:val="nil"/>
              <w:left w:val="nil"/>
              <w:bottom w:val="single" w:sz="4" w:space="0" w:color="auto"/>
              <w:right w:val="single" w:sz="4" w:space="0" w:color="auto"/>
            </w:tcBorders>
            <w:shd w:val="clear" w:color="auto" w:fill="auto"/>
          </w:tcPr>
          <w:p w14:paraId="5C0F6C62"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56BDD0C1" w14:textId="26660B61"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4AFE5E32" w14:textId="34CD3821"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B707517"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448AD6D"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1A1EB748"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646840" w14:textId="607C303D"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11</w:t>
            </w:r>
          </w:p>
        </w:tc>
        <w:tc>
          <w:tcPr>
            <w:tcW w:w="2240" w:type="dxa"/>
            <w:tcBorders>
              <w:top w:val="nil"/>
              <w:left w:val="nil"/>
              <w:bottom w:val="single" w:sz="4" w:space="0" w:color="auto"/>
              <w:right w:val="single" w:sz="4" w:space="0" w:color="auto"/>
            </w:tcBorders>
            <w:shd w:val="clear" w:color="auto" w:fill="auto"/>
            <w:noWrap/>
          </w:tcPr>
          <w:p w14:paraId="2B004E4C" w14:textId="18188E57"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Kabartma Tozu</w:t>
            </w:r>
          </w:p>
        </w:tc>
        <w:tc>
          <w:tcPr>
            <w:tcW w:w="2308" w:type="dxa"/>
            <w:tcBorders>
              <w:top w:val="nil"/>
              <w:left w:val="nil"/>
              <w:bottom w:val="single" w:sz="4" w:space="0" w:color="auto"/>
              <w:right w:val="single" w:sz="4" w:space="0" w:color="auto"/>
            </w:tcBorders>
            <w:shd w:val="clear" w:color="auto" w:fill="auto"/>
          </w:tcPr>
          <w:p w14:paraId="45C8746E"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362769FE" w14:textId="4289CA54"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2119FA6F" w14:textId="682A2B9D"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CA940E6"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42BA9D3"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69C12D59"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1C9498C" w14:textId="64FA4D5B"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12</w:t>
            </w:r>
          </w:p>
        </w:tc>
        <w:tc>
          <w:tcPr>
            <w:tcW w:w="2240" w:type="dxa"/>
            <w:tcBorders>
              <w:top w:val="nil"/>
              <w:left w:val="nil"/>
              <w:bottom w:val="single" w:sz="4" w:space="0" w:color="auto"/>
              <w:right w:val="single" w:sz="4" w:space="0" w:color="auto"/>
            </w:tcBorders>
            <w:shd w:val="clear" w:color="auto" w:fill="auto"/>
            <w:noWrap/>
          </w:tcPr>
          <w:p w14:paraId="7217416B" w14:textId="5384C969"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Vanilya</w:t>
            </w:r>
          </w:p>
        </w:tc>
        <w:tc>
          <w:tcPr>
            <w:tcW w:w="2308" w:type="dxa"/>
            <w:tcBorders>
              <w:top w:val="nil"/>
              <w:left w:val="nil"/>
              <w:bottom w:val="single" w:sz="4" w:space="0" w:color="auto"/>
              <w:right w:val="single" w:sz="4" w:space="0" w:color="auto"/>
            </w:tcBorders>
            <w:shd w:val="clear" w:color="auto" w:fill="auto"/>
          </w:tcPr>
          <w:p w14:paraId="0135A39B"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01D21CFF" w14:textId="45B58315"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74AF1224" w14:textId="476E2903"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B57DA8F"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4688B9E"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39BAB5EC"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EA5BCBE" w14:textId="4C599701"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13</w:t>
            </w:r>
          </w:p>
        </w:tc>
        <w:tc>
          <w:tcPr>
            <w:tcW w:w="2240" w:type="dxa"/>
            <w:tcBorders>
              <w:top w:val="nil"/>
              <w:left w:val="nil"/>
              <w:bottom w:val="single" w:sz="4" w:space="0" w:color="auto"/>
              <w:right w:val="single" w:sz="4" w:space="0" w:color="auto"/>
            </w:tcBorders>
            <w:shd w:val="clear" w:color="auto" w:fill="auto"/>
            <w:noWrap/>
          </w:tcPr>
          <w:p w14:paraId="6746C91F" w14:textId="01E4723E"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Hindistan Cevizi</w:t>
            </w:r>
          </w:p>
        </w:tc>
        <w:tc>
          <w:tcPr>
            <w:tcW w:w="2308" w:type="dxa"/>
            <w:tcBorders>
              <w:top w:val="nil"/>
              <w:left w:val="nil"/>
              <w:bottom w:val="single" w:sz="4" w:space="0" w:color="auto"/>
              <w:right w:val="single" w:sz="4" w:space="0" w:color="auto"/>
            </w:tcBorders>
            <w:shd w:val="clear" w:color="auto" w:fill="auto"/>
          </w:tcPr>
          <w:p w14:paraId="219E8D18"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5A979B99" w14:textId="65AD978C"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noWrap/>
          </w:tcPr>
          <w:p w14:paraId="05391A2C" w14:textId="25005D0F"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AADB870"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5899233"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3545978F"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C52CE6F" w14:textId="1202C9F8"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14</w:t>
            </w:r>
          </w:p>
        </w:tc>
        <w:tc>
          <w:tcPr>
            <w:tcW w:w="2240" w:type="dxa"/>
            <w:tcBorders>
              <w:top w:val="nil"/>
              <w:left w:val="nil"/>
              <w:bottom w:val="single" w:sz="4" w:space="0" w:color="auto"/>
              <w:right w:val="single" w:sz="4" w:space="0" w:color="auto"/>
            </w:tcBorders>
            <w:shd w:val="clear" w:color="auto" w:fill="auto"/>
            <w:noWrap/>
          </w:tcPr>
          <w:p w14:paraId="3FC664BF" w14:textId="232D2217"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Çam Fıstığı</w:t>
            </w:r>
          </w:p>
        </w:tc>
        <w:tc>
          <w:tcPr>
            <w:tcW w:w="2308" w:type="dxa"/>
            <w:tcBorders>
              <w:top w:val="nil"/>
              <w:left w:val="nil"/>
              <w:bottom w:val="single" w:sz="4" w:space="0" w:color="auto"/>
              <w:right w:val="single" w:sz="4" w:space="0" w:color="auto"/>
            </w:tcBorders>
            <w:shd w:val="clear" w:color="auto" w:fill="auto"/>
          </w:tcPr>
          <w:p w14:paraId="3913C6EF"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46C3869B" w14:textId="327950BF"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560FC299" w14:textId="021EAB3D"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5A93CB4"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88A860E"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0AFAD1A7"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49B884A" w14:textId="2F495914"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15</w:t>
            </w:r>
          </w:p>
        </w:tc>
        <w:tc>
          <w:tcPr>
            <w:tcW w:w="2240" w:type="dxa"/>
            <w:tcBorders>
              <w:top w:val="nil"/>
              <w:left w:val="nil"/>
              <w:bottom w:val="single" w:sz="4" w:space="0" w:color="auto"/>
              <w:right w:val="single" w:sz="4" w:space="0" w:color="auto"/>
            </w:tcBorders>
            <w:shd w:val="clear" w:color="auto" w:fill="auto"/>
            <w:noWrap/>
          </w:tcPr>
          <w:p w14:paraId="5DC835F4" w14:textId="0A05319A"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Kuş Üzümü</w:t>
            </w:r>
          </w:p>
        </w:tc>
        <w:tc>
          <w:tcPr>
            <w:tcW w:w="2308" w:type="dxa"/>
            <w:tcBorders>
              <w:top w:val="nil"/>
              <w:left w:val="nil"/>
              <w:bottom w:val="single" w:sz="4" w:space="0" w:color="auto"/>
              <w:right w:val="single" w:sz="4" w:space="0" w:color="auto"/>
            </w:tcBorders>
            <w:shd w:val="clear" w:color="auto" w:fill="auto"/>
          </w:tcPr>
          <w:p w14:paraId="64CABEE2"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5109DDDC" w14:textId="26C6A0E3"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30</w:t>
            </w:r>
          </w:p>
        </w:tc>
        <w:tc>
          <w:tcPr>
            <w:tcW w:w="1276" w:type="dxa"/>
            <w:tcBorders>
              <w:top w:val="nil"/>
              <w:left w:val="nil"/>
              <w:bottom w:val="single" w:sz="4" w:space="0" w:color="auto"/>
              <w:right w:val="single" w:sz="4" w:space="0" w:color="auto"/>
            </w:tcBorders>
            <w:shd w:val="clear" w:color="auto" w:fill="auto"/>
            <w:noWrap/>
          </w:tcPr>
          <w:p w14:paraId="02912122" w14:textId="60F9A3A0"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4B0D186"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E62AFB0"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185B2E07"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06782F12" w14:textId="6B495568" w:rsidR="000F4762" w:rsidRDefault="000F476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16</w:t>
            </w:r>
          </w:p>
        </w:tc>
        <w:tc>
          <w:tcPr>
            <w:tcW w:w="2240" w:type="dxa"/>
            <w:tcBorders>
              <w:top w:val="nil"/>
              <w:left w:val="nil"/>
              <w:bottom w:val="single" w:sz="4" w:space="0" w:color="auto"/>
              <w:right w:val="single" w:sz="4" w:space="0" w:color="auto"/>
            </w:tcBorders>
            <w:shd w:val="clear" w:color="auto" w:fill="auto"/>
            <w:noWrap/>
          </w:tcPr>
          <w:p w14:paraId="4BB282E8" w14:textId="5322C773"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Çörekotu</w:t>
            </w:r>
          </w:p>
        </w:tc>
        <w:tc>
          <w:tcPr>
            <w:tcW w:w="2308" w:type="dxa"/>
            <w:tcBorders>
              <w:top w:val="nil"/>
              <w:left w:val="nil"/>
              <w:bottom w:val="single" w:sz="4" w:space="0" w:color="auto"/>
              <w:right w:val="single" w:sz="4" w:space="0" w:color="auto"/>
            </w:tcBorders>
            <w:shd w:val="clear" w:color="auto" w:fill="auto"/>
          </w:tcPr>
          <w:p w14:paraId="1A54CF0E"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42981E95" w14:textId="5994519F"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60DA1371" w14:textId="2C5CE384"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2928C3AC"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BE76D5C"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076F4675"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26B269B" w14:textId="12B33DF5" w:rsidR="000F4762" w:rsidRDefault="00530490"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17</w:t>
            </w:r>
          </w:p>
        </w:tc>
        <w:tc>
          <w:tcPr>
            <w:tcW w:w="2240" w:type="dxa"/>
            <w:tcBorders>
              <w:top w:val="nil"/>
              <w:left w:val="nil"/>
              <w:bottom w:val="single" w:sz="4" w:space="0" w:color="auto"/>
              <w:right w:val="single" w:sz="4" w:space="0" w:color="auto"/>
            </w:tcBorders>
            <w:shd w:val="clear" w:color="auto" w:fill="auto"/>
            <w:noWrap/>
          </w:tcPr>
          <w:p w14:paraId="53B4E645" w14:textId="307CD457" w:rsidR="000F4762" w:rsidRDefault="00530490" w:rsidP="006D25B3">
            <w:pPr>
              <w:spacing w:after="0" w:line="240" w:lineRule="auto"/>
              <w:rPr>
                <w:rFonts w:ascii="Arial" w:eastAsia="Times New Roman" w:hAnsi="Arial" w:cs="Arial"/>
                <w:color w:val="000000"/>
              </w:rPr>
            </w:pPr>
            <w:r>
              <w:rPr>
                <w:rFonts w:ascii="Arial" w:eastAsia="Times New Roman" w:hAnsi="Arial" w:cs="Arial"/>
                <w:color w:val="000000"/>
              </w:rPr>
              <w:t>Susam</w:t>
            </w:r>
          </w:p>
        </w:tc>
        <w:tc>
          <w:tcPr>
            <w:tcW w:w="2308" w:type="dxa"/>
            <w:tcBorders>
              <w:top w:val="nil"/>
              <w:left w:val="nil"/>
              <w:bottom w:val="single" w:sz="4" w:space="0" w:color="auto"/>
              <w:right w:val="single" w:sz="4" w:space="0" w:color="auto"/>
            </w:tcBorders>
            <w:shd w:val="clear" w:color="auto" w:fill="auto"/>
          </w:tcPr>
          <w:p w14:paraId="5DF2B65D"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434AEAB2" w14:textId="2F1490BD"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2C1A917F" w14:textId="27E490C6" w:rsidR="000F4762" w:rsidRDefault="00530490" w:rsidP="00530490">
            <w:pPr>
              <w:spacing w:after="0" w:line="240" w:lineRule="auto"/>
              <w:jc w:val="right"/>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124C7F05"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1BB19A0B"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52556137"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21D19F48" w14:textId="7A154E23" w:rsidR="000F4762"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18</w:t>
            </w:r>
          </w:p>
        </w:tc>
        <w:tc>
          <w:tcPr>
            <w:tcW w:w="2240" w:type="dxa"/>
            <w:tcBorders>
              <w:top w:val="nil"/>
              <w:left w:val="nil"/>
              <w:bottom w:val="single" w:sz="4" w:space="0" w:color="auto"/>
              <w:right w:val="single" w:sz="4" w:space="0" w:color="auto"/>
            </w:tcBorders>
            <w:shd w:val="clear" w:color="auto" w:fill="auto"/>
            <w:noWrap/>
          </w:tcPr>
          <w:p w14:paraId="01D84DC0" w14:textId="7BB733CB" w:rsidR="000F4762" w:rsidRDefault="004457D9" w:rsidP="004457D9">
            <w:pPr>
              <w:spacing w:after="0" w:line="240" w:lineRule="auto"/>
              <w:rPr>
                <w:rFonts w:ascii="Arial" w:eastAsia="Times New Roman" w:hAnsi="Arial" w:cs="Arial"/>
                <w:color w:val="000000"/>
              </w:rPr>
            </w:pPr>
            <w:r>
              <w:rPr>
                <w:rFonts w:ascii="Arial" w:eastAsia="Times New Roman" w:hAnsi="Arial" w:cs="Arial"/>
                <w:color w:val="000000"/>
              </w:rPr>
              <w:t xml:space="preserve">Amerikan </w:t>
            </w:r>
            <w:proofErr w:type="spellStart"/>
            <w:r>
              <w:rPr>
                <w:rFonts w:ascii="Arial" w:eastAsia="Times New Roman" w:hAnsi="Arial" w:cs="Arial"/>
                <w:color w:val="000000"/>
              </w:rPr>
              <w:t>Burger</w:t>
            </w:r>
            <w:proofErr w:type="spellEnd"/>
            <w:r>
              <w:rPr>
                <w:rFonts w:ascii="Arial" w:eastAsia="Times New Roman" w:hAnsi="Arial" w:cs="Arial"/>
                <w:color w:val="000000"/>
              </w:rPr>
              <w:t xml:space="preserve"> Sos</w:t>
            </w:r>
          </w:p>
        </w:tc>
        <w:tc>
          <w:tcPr>
            <w:tcW w:w="2308" w:type="dxa"/>
            <w:tcBorders>
              <w:top w:val="nil"/>
              <w:left w:val="nil"/>
              <w:bottom w:val="single" w:sz="4" w:space="0" w:color="auto"/>
              <w:right w:val="single" w:sz="4" w:space="0" w:color="auto"/>
            </w:tcBorders>
            <w:shd w:val="clear" w:color="auto" w:fill="auto"/>
          </w:tcPr>
          <w:p w14:paraId="622B61E4" w14:textId="727D2EE4" w:rsidR="000F4762" w:rsidRPr="009231F0"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230 gr</w:t>
            </w:r>
          </w:p>
        </w:tc>
        <w:tc>
          <w:tcPr>
            <w:tcW w:w="1134" w:type="dxa"/>
            <w:tcBorders>
              <w:top w:val="nil"/>
              <w:left w:val="nil"/>
              <w:bottom w:val="single" w:sz="4" w:space="0" w:color="auto"/>
              <w:right w:val="single" w:sz="4" w:space="0" w:color="auto"/>
            </w:tcBorders>
            <w:shd w:val="clear" w:color="auto" w:fill="auto"/>
            <w:noWrap/>
          </w:tcPr>
          <w:p w14:paraId="355748F0" w14:textId="477CE839" w:rsidR="000F4762" w:rsidRDefault="004457D9" w:rsidP="00530490">
            <w:pPr>
              <w:spacing w:after="0" w:line="240" w:lineRule="auto"/>
              <w:jc w:val="right"/>
              <w:rPr>
                <w:rFonts w:ascii="Arial" w:eastAsia="Times New Roman" w:hAnsi="Arial" w:cs="Arial"/>
                <w:color w:val="000000"/>
              </w:rPr>
            </w:pPr>
            <w:r>
              <w:rPr>
                <w:rFonts w:ascii="Arial" w:eastAsia="Times New Roman" w:hAnsi="Arial" w:cs="Arial"/>
                <w:color w:val="000000"/>
              </w:rPr>
              <w:t>3</w:t>
            </w:r>
          </w:p>
        </w:tc>
        <w:tc>
          <w:tcPr>
            <w:tcW w:w="1276" w:type="dxa"/>
            <w:tcBorders>
              <w:top w:val="nil"/>
              <w:left w:val="nil"/>
              <w:bottom w:val="single" w:sz="4" w:space="0" w:color="auto"/>
              <w:right w:val="single" w:sz="4" w:space="0" w:color="auto"/>
            </w:tcBorders>
            <w:shd w:val="clear" w:color="auto" w:fill="auto"/>
            <w:noWrap/>
          </w:tcPr>
          <w:p w14:paraId="7095F940" w14:textId="7BE027C5" w:rsidR="000F4762" w:rsidRDefault="004457D9" w:rsidP="00530490">
            <w:pPr>
              <w:spacing w:after="0" w:line="240" w:lineRule="auto"/>
              <w:jc w:val="right"/>
              <w:rPr>
                <w:rFonts w:ascii="Arial" w:eastAsia="Times New Roman" w:hAnsi="Arial" w:cs="Arial"/>
                <w:color w:val="000000"/>
              </w:rPr>
            </w:pPr>
            <w:r>
              <w:rPr>
                <w:rFonts w:ascii="Arial" w:eastAsia="Times New Roman" w:hAnsi="Arial" w:cs="Arial"/>
                <w:color w:val="000000"/>
              </w:rPr>
              <w:t>KOLİ</w:t>
            </w:r>
          </w:p>
        </w:tc>
        <w:tc>
          <w:tcPr>
            <w:tcW w:w="1559" w:type="dxa"/>
            <w:tcBorders>
              <w:top w:val="nil"/>
              <w:left w:val="nil"/>
              <w:bottom w:val="single" w:sz="4" w:space="0" w:color="auto"/>
              <w:right w:val="single" w:sz="4" w:space="0" w:color="auto"/>
            </w:tcBorders>
            <w:shd w:val="clear" w:color="auto" w:fill="auto"/>
            <w:noWrap/>
            <w:vAlign w:val="center"/>
          </w:tcPr>
          <w:p w14:paraId="4487F2D4"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E7B7C1E"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2E1B9D99"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D1C2424" w14:textId="5B7F8FA6" w:rsidR="000F4762"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19</w:t>
            </w:r>
          </w:p>
        </w:tc>
        <w:tc>
          <w:tcPr>
            <w:tcW w:w="2240" w:type="dxa"/>
            <w:tcBorders>
              <w:top w:val="nil"/>
              <w:left w:val="nil"/>
              <w:bottom w:val="single" w:sz="4" w:space="0" w:color="auto"/>
              <w:right w:val="single" w:sz="4" w:space="0" w:color="auto"/>
            </w:tcBorders>
            <w:shd w:val="clear" w:color="auto" w:fill="auto"/>
            <w:noWrap/>
          </w:tcPr>
          <w:p w14:paraId="7BA34D98" w14:textId="10036650" w:rsidR="000F4762" w:rsidRDefault="004457D9" w:rsidP="006D25B3">
            <w:pPr>
              <w:spacing w:after="0" w:line="240" w:lineRule="auto"/>
              <w:rPr>
                <w:rFonts w:ascii="Arial" w:eastAsia="Times New Roman" w:hAnsi="Arial" w:cs="Arial"/>
                <w:color w:val="000000"/>
              </w:rPr>
            </w:pPr>
            <w:proofErr w:type="spellStart"/>
            <w:r>
              <w:rPr>
                <w:rFonts w:ascii="Arial" w:eastAsia="Times New Roman" w:hAnsi="Arial" w:cs="Arial"/>
                <w:color w:val="000000"/>
              </w:rPr>
              <w:t>Cheddar</w:t>
            </w:r>
            <w:proofErr w:type="spellEnd"/>
            <w:r>
              <w:rPr>
                <w:rFonts w:ascii="Arial" w:eastAsia="Times New Roman" w:hAnsi="Arial" w:cs="Arial"/>
                <w:color w:val="000000"/>
              </w:rPr>
              <w:t xml:space="preserve"> Peynir Dilimli</w:t>
            </w:r>
          </w:p>
        </w:tc>
        <w:tc>
          <w:tcPr>
            <w:tcW w:w="2308" w:type="dxa"/>
            <w:tcBorders>
              <w:top w:val="nil"/>
              <w:left w:val="nil"/>
              <w:bottom w:val="single" w:sz="4" w:space="0" w:color="auto"/>
              <w:right w:val="single" w:sz="4" w:space="0" w:color="auto"/>
            </w:tcBorders>
            <w:shd w:val="clear" w:color="auto" w:fill="auto"/>
          </w:tcPr>
          <w:p w14:paraId="42E4BC3A"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5C15C839" w14:textId="4D211B12"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4AAF13AA" w14:textId="6A51B433"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9923C3F"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A1E0E69" w14:textId="77777777" w:rsidR="000F4762" w:rsidRPr="009231F0" w:rsidRDefault="000F4762" w:rsidP="006D25B3">
            <w:pPr>
              <w:spacing w:after="0" w:line="240" w:lineRule="auto"/>
              <w:jc w:val="center"/>
              <w:rPr>
                <w:rFonts w:ascii="Arial" w:eastAsia="Times New Roman" w:hAnsi="Arial" w:cs="Arial"/>
                <w:color w:val="000000"/>
              </w:rPr>
            </w:pPr>
          </w:p>
        </w:tc>
      </w:tr>
      <w:tr w:rsidR="004457D9" w:rsidRPr="009231F0" w14:paraId="0C594C46"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3D061DA6" w14:textId="2B1035F5" w:rsidR="004457D9"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20</w:t>
            </w:r>
          </w:p>
        </w:tc>
        <w:tc>
          <w:tcPr>
            <w:tcW w:w="2240" w:type="dxa"/>
            <w:tcBorders>
              <w:top w:val="nil"/>
              <w:left w:val="nil"/>
              <w:bottom w:val="single" w:sz="4" w:space="0" w:color="auto"/>
              <w:right w:val="single" w:sz="4" w:space="0" w:color="auto"/>
            </w:tcBorders>
            <w:shd w:val="clear" w:color="auto" w:fill="auto"/>
            <w:noWrap/>
          </w:tcPr>
          <w:p w14:paraId="2EAC40F9" w14:textId="56486492" w:rsidR="004457D9" w:rsidRDefault="004457D9" w:rsidP="006D25B3">
            <w:pPr>
              <w:spacing w:after="0" w:line="240" w:lineRule="auto"/>
              <w:rPr>
                <w:rFonts w:ascii="Arial" w:eastAsia="Times New Roman" w:hAnsi="Arial" w:cs="Arial"/>
                <w:color w:val="000000"/>
              </w:rPr>
            </w:pPr>
            <w:r>
              <w:rPr>
                <w:rFonts w:ascii="Arial" w:eastAsia="Times New Roman" w:hAnsi="Arial" w:cs="Arial"/>
                <w:color w:val="000000"/>
              </w:rPr>
              <w:t>Medine Hurması</w:t>
            </w:r>
          </w:p>
        </w:tc>
        <w:tc>
          <w:tcPr>
            <w:tcW w:w="2308" w:type="dxa"/>
            <w:tcBorders>
              <w:top w:val="nil"/>
              <w:left w:val="nil"/>
              <w:bottom w:val="single" w:sz="4" w:space="0" w:color="auto"/>
              <w:right w:val="single" w:sz="4" w:space="0" w:color="auto"/>
            </w:tcBorders>
            <w:shd w:val="clear" w:color="auto" w:fill="auto"/>
          </w:tcPr>
          <w:p w14:paraId="214557DE" w14:textId="77777777" w:rsidR="004457D9" w:rsidRPr="009231F0" w:rsidRDefault="004457D9"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7C489718" w14:textId="67E41FF9" w:rsidR="004457D9"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40</w:t>
            </w:r>
          </w:p>
        </w:tc>
        <w:tc>
          <w:tcPr>
            <w:tcW w:w="1276" w:type="dxa"/>
            <w:tcBorders>
              <w:top w:val="nil"/>
              <w:left w:val="nil"/>
              <w:bottom w:val="single" w:sz="4" w:space="0" w:color="auto"/>
              <w:right w:val="single" w:sz="4" w:space="0" w:color="auto"/>
            </w:tcBorders>
            <w:shd w:val="clear" w:color="auto" w:fill="auto"/>
            <w:noWrap/>
          </w:tcPr>
          <w:p w14:paraId="07D95D72" w14:textId="370EB3B3" w:rsidR="004457D9"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8E29D48" w14:textId="77777777" w:rsidR="004457D9" w:rsidRPr="009231F0" w:rsidRDefault="004457D9"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68B895D7" w14:textId="77777777" w:rsidR="004457D9" w:rsidRPr="009231F0" w:rsidRDefault="004457D9" w:rsidP="006D25B3">
            <w:pPr>
              <w:spacing w:after="0" w:line="240" w:lineRule="auto"/>
              <w:jc w:val="center"/>
              <w:rPr>
                <w:rFonts w:ascii="Arial" w:eastAsia="Times New Roman" w:hAnsi="Arial" w:cs="Arial"/>
                <w:color w:val="000000"/>
              </w:rPr>
            </w:pPr>
          </w:p>
        </w:tc>
      </w:tr>
      <w:tr w:rsidR="000F4762" w:rsidRPr="009231F0" w14:paraId="5C849D41"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AF21AF6" w14:textId="7DF95B82" w:rsidR="000F4762"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22</w:t>
            </w:r>
          </w:p>
        </w:tc>
        <w:tc>
          <w:tcPr>
            <w:tcW w:w="2240" w:type="dxa"/>
            <w:tcBorders>
              <w:top w:val="nil"/>
              <w:left w:val="nil"/>
              <w:bottom w:val="single" w:sz="4" w:space="0" w:color="auto"/>
              <w:right w:val="single" w:sz="4" w:space="0" w:color="auto"/>
            </w:tcBorders>
            <w:shd w:val="clear" w:color="auto" w:fill="auto"/>
            <w:noWrap/>
          </w:tcPr>
          <w:p w14:paraId="650137F7" w14:textId="334CBCE9" w:rsidR="000F4762" w:rsidRDefault="004457D9" w:rsidP="006D25B3">
            <w:pPr>
              <w:spacing w:after="0" w:line="240" w:lineRule="auto"/>
              <w:rPr>
                <w:rFonts w:ascii="Arial" w:eastAsia="Times New Roman" w:hAnsi="Arial" w:cs="Arial"/>
                <w:color w:val="000000"/>
              </w:rPr>
            </w:pPr>
            <w:r>
              <w:rPr>
                <w:rFonts w:ascii="Arial" w:eastAsia="Times New Roman" w:hAnsi="Arial" w:cs="Arial"/>
                <w:color w:val="000000"/>
              </w:rPr>
              <w:t>Bal</w:t>
            </w:r>
          </w:p>
        </w:tc>
        <w:tc>
          <w:tcPr>
            <w:tcW w:w="2308" w:type="dxa"/>
            <w:tcBorders>
              <w:top w:val="nil"/>
              <w:left w:val="nil"/>
              <w:bottom w:val="single" w:sz="4" w:space="0" w:color="auto"/>
              <w:right w:val="single" w:sz="4" w:space="0" w:color="auto"/>
            </w:tcBorders>
            <w:shd w:val="clear" w:color="auto" w:fill="auto"/>
          </w:tcPr>
          <w:p w14:paraId="7ACCEE72"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22E484F3" w14:textId="4335E6E2"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33CD29BB" w14:textId="3A0929CC"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60C6C166"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43F6576C"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0D8E3DC8"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824F420" w14:textId="5691947C" w:rsidR="000F4762"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21</w:t>
            </w:r>
          </w:p>
        </w:tc>
        <w:tc>
          <w:tcPr>
            <w:tcW w:w="2240" w:type="dxa"/>
            <w:tcBorders>
              <w:top w:val="nil"/>
              <w:left w:val="nil"/>
              <w:bottom w:val="single" w:sz="4" w:space="0" w:color="auto"/>
              <w:right w:val="single" w:sz="4" w:space="0" w:color="auto"/>
            </w:tcBorders>
            <w:shd w:val="clear" w:color="auto" w:fill="auto"/>
            <w:noWrap/>
          </w:tcPr>
          <w:p w14:paraId="5CB62B57" w14:textId="2113C6CC" w:rsidR="000F4762" w:rsidRDefault="004457D9" w:rsidP="006D25B3">
            <w:pPr>
              <w:spacing w:after="0" w:line="240" w:lineRule="auto"/>
              <w:rPr>
                <w:rFonts w:ascii="Arial" w:eastAsia="Times New Roman" w:hAnsi="Arial" w:cs="Arial"/>
                <w:color w:val="000000"/>
              </w:rPr>
            </w:pPr>
            <w:r>
              <w:rPr>
                <w:rFonts w:ascii="Arial" w:eastAsia="Times New Roman" w:hAnsi="Arial" w:cs="Arial"/>
                <w:color w:val="000000"/>
              </w:rPr>
              <w:t xml:space="preserve">Pekmez </w:t>
            </w:r>
          </w:p>
        </w:tc>
        <w:tc>
          <w:tcPr>
            <w:tcW w:w="2308" w:type="dxa"/>
            <w:tcBorders>
              <w:top w:val="nil"/>
              <w:left w:val="nil"/>
              <w:bottom w:val="single" w:sz="4" w:space="0" w:color="auto"/>
              <w:right w:val="single" w:sz="4" w:space="0" w:color="auto"/>
            </w:tcBorders>
            <w:shd w:val="clear" w:color="auto" w:fill="auto"/>
          </w:tcPr>
          <w:p w14:paraId="53A99FE4" w14:textId="0005D885" w:rsidR="000F4762" w:rsidRPr="009231F0"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Üzüm</w:t>
            </w:r>
          </w:p>
        </w:tc>
        <w:tc>
          <w:tcPr>
            <w:tcW w:w="1134" w:type="dxa"/>
            <w:tcBorders>
              <w:top w:val="nil"/>
              <w:left w:val="nil"/>
              <w:bottom w:val="single" w:sz="4" w:space="0" w:color="auto"/>
              <w:right w:val="single" w:sz="4" w:space="0" w:color="auto"/>
            </w:tcBorders>
            <w:shd w:val="clear" w:color="auto" w:fill="auto"/>
            <w:noWrap/>
          </w:tcPr>
          <w:p w14:paraId="2D67CE43" w14:textId="4BF7470A"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0260B16B" w14:textId="3D878E5B"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5282F783"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055E4BCA"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53B1A844"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1C4FB85" w14:textId="35082F6C" w:rsidR="000F4762"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22</w:t>
            </w:r>
          </w:p>
        </w:tc>
        <w:tc>
          <w:tcPr>
            <w:tcW w:w="2240" w:type="dxa"/>
            <w:tcBorders>
              <w:top w:val="nil"/>
              <w:left w:val="nil"/>
              <w:bottom w:val="single" w:sz="4" w:space="0" w:color="auto"/>
              <w:right w:val="single" w:sz="4" w:space="0" w:color="auto"/>
            </w:tcBorders>
            <w:shd w:val="clear" w:color="auto" w:fill="auto"/>
            <w:noWrap/>
          </w:tcPr>
          <w:p w14:paraId="3CF1F5E2" w14:textId="2721DCFC" w:rsidR="000F4762" w:rsidRDefault="004457D9" w:rsidP="006D25B3">
            <w:pPr>
              <w:spacing w:after="0" w:line="240" w:lineRule="auto"/>
              <w:rPr>
                <w:rFonts w:ascii="Arial" w:eastAsia="Times New Roman" w:hAnsi="Arial" w:cs="Arial"/>
                <w:color w:val="000000"/>
              </w:rPr>
            </w:pPr>
            <w:r>
              <w:rPr>
                <w:rFonts w:ascii="Arial" w:eastAsia="Times New Roman" w:hAnsi="Arial" w:cs="Arial"/>
                <w:color w:val="000000"/>
              </w:rPr>
              <w:t>Badem İçi</w:t>
            </w:r>
          </w:p>
        </w:tc>
        <w:tc>
          <w:tcPr>
            <w:tcW w:w="2308" w:type="dxa"/>
            <w:tcBorders>
              <w:top w:val="nil"/>
              <w:left w:val="nil"/>
              <w:bottom w:val="single" w:sz="4" w:space="0" w:color="auto"/>
              <w:right w:val="single" w:sz="4" w:space="0" w:color="auto"/>
            </w:tcBorders>
            <w:shd w:val="clear" w:color="auto" w:fill="auto"/>
          </w:tcPr>
          <w:p w14:paraId="2972AD67"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2F731B24" w14:textId="58E8F983"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6DE4FBEF" w14:textId="5F708C2C"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04A1E116"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144B3C7" w14:textId="77777777" w:rsidR="000F4762" w:rsidRPr="009231F0" w:rsidRDefault="000F4762" w:rsidP="006D25B3">
            <w:pPr>
              <w:spacing w:after="0" w:line="240" w:lineRule="auto"/>
              <w:jc w:val="center"/>
              <w:rPr>
                <w:rFonts w:ascii="Arial" w:eastAsia="Times New Roman" w:hAnsi="Arial" w:cs="Arial"/>
                <w:color w:val="000000"/>
              </w:rPr>
            </w:pPr>
          </w:p>
        </w:tc>
      </w:tr>
      <w:tr w:rsidR="000F4762" w:rsidRPr="009231F0" w14:paraId="68F082AA"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D818B64" w14:textId="518B08FE" w:rsidR="000F4762" w:rsidRDefault="004457D9"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23</w:t>
            </w:r>
          </w:p>
        </w:tc>
        <w:tc>
          <w:tcPr>
            <w:tcW w:w="2240" w:type="dxa"/>
            <w:tcBorders>
              <w:top w:val="nil"/>
              <w:left w:val="nil"/>
              <w:bottom w:val="single" w:sz="4" w:space="0" w:color="auto"/>
              <w:right w:val="single" w:sz="4" w:space="0" w:color="auto"/>
            </w:tcBorders>
            <w:shd w:val="clear" w:color="auto" w:fill="auto"/>
            <w:noWrap/>
          </w:tcPr>
          <w:p w14:paraId="6DCD79F4" w14:textId="26854F69" w:rsidR="000F4762" w:rsidRDefault="004457D9" w:rsidP="006D25B3">
            <w:pPr>
              <w:spacing w:after="0" w:line="240" w:lineRule="auto"/>
              <w:rPr>
                <w:rFonts w:ascii="Arial" w:eastAsia="Times New Roman" w:hAnsi="Arial" w:cs="Arial"/>
                <w:color w:val="000000"/>
              </w:rPr>
            </w:pPr>
            <w:r>
              <w:rPr>
                <w:rFonts w:ascii="Arial" w:eastAsia="Times New Roman" w:hAnsi="Arial" w:cs="Arial"/>
                <w:color w:val="000000"/>
              </w:rPr>
              <w:t>Gün Kurusu Kayısı</w:t>
            </w:r>
          </w:p>
        </w:tc>
        <w:tc>
          <w:tcPr>
            <w:tcW w:w="2308" w:type="dxa"/>
            <w:tcBorders>
              <w:top w:val="nil"/>
              <w:left w:val="nil"/>
              <w:bottom w:val="single" w:sz="4" w:space="0" w:color="auto"/>
              <w:right w:val="single" w:sz="4" w:space="0" w:color="auto"/>
            </w:tcBorders>
            <w:shd w:val="clear" w:color="auto" w:fill="auto"/>
          </w:tcPr>
          <w:p w14:paraId="7ECC84F1" w14:textId="77777777" w:rsidR="000F4762" w:rsidRPr="009231F0" w:rsidRDefault="000F4762"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071502C5" w14:textId="4C4C4D41"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10</w:t>
            </w:r>
          </w:p>
        </w:tc>
        <w:tc>
          <w:tcPr>
            <w:tcW w:w="1276" w:type="dxa"/>
            <w:tcBorders>
              <w:top w:val="nil"/>
              <w:left w:val="nil"/>
              <w:bottom w:val="single" w:sz="4" w:space="0" w:color="auto"/>
              <w:right w:val="single" w:sz="4" w:space="0" w:color="auto"/>
            </w:tcBorders>
            <w:shd w:val="clear" w:color="auto" w:fill="auto"/>
            <w:noWrap/>
          </w:tcPr>
          <w:p w14:paraId="4C1804BA" w14:textId="7E44AF60" w:rsidR="000F4762" w:rsidRDefault="004457D9"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507A2025" w14:textId="77777777" w:rsidR="000F4762" w:rsidRPr="009231F0" w:rsidRDefault="000F4762"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78301DB4" w14:textId="77777777" w:rsidR="000F4762" w:rsidRPr="009231F0" w:rsidRDefault="000F4762" w:rsidP="006D25B3">
            <w:pPr>
              <w:spacing w:after="0" w:line="240" w:lineRule="auto"/>
              <w:jc w:val="center"/>
              <w:rPr>
                <w:rFonts w:ascii="Arial" w:eastAsia="Times New Roman" w:hAnsi="Arial" w:cs="Arial"/>
                <w:color w:val="000000"/>
              </w:rPr>
            </w:pPr>
          </w:p>
        </w:tc>
      </w:tr>
      <w:tr w:rsidR="00A33AAF" w:rsidRPr="009231F0" w14:paraId="4341DBE7"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6954D1AC" w14:textId="5892FC5D" w:rsidR="00A33AAF" w:rsidRDefault="00A33AAF"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24</w:t>
            </w:r>
          </w:p>
        </w:tc>
        <w:tc>
          <w:tcPr>
            <w:tcW w:w="2240" w:type="dxa"/>
            <w:tcBorders>
              <w:top w:val="nil"/>
              <w:left w:val="nil"/>
              <w:bottom w:val="single" w:sz="4" w:space="0" w:color="auto"/>
              <w:right w:val="single" w:sz="4" w:space="0" w:color="auto"/>
            </w:tcBorders>
            <w:shd w:val="clear" w:color="auto" w:fill="auto"/>
            <w:noWrap/>
          </w:tcPr>
          <w:p w14:paraId="75FCA380" w14:textId="57644EC6" w:rsidR="00A33AAF" w:rsidRDefault="00A33AAF" w:rsidP="00A33AAF">
            <w:pPr>
              <w:spacing w:after="0" w:line="240" w:lineRule="auto"/>
              <w:rPr>
                <w:rFonts w:ascii="Arial" w:eastAsia="Times New Roman" w:hAnsi="Arial" w:cs="Arial"/>
                <w:color w:val="000000"/>
              </w:rPr>
            </w:pPr>
            <w:r>
              <w:rPr>
                <w:rFonts w:ascii="Arial" w:eastAsia="Times New Roman" w:hAnsi="Arial" w:cs="Arial"/>
                <w:color w:val="000000"/>
              </w:rPr>
              <w:t>Zeytin Siyah</w:t>
            </w:r>
          </w:p>
        </w:tc>
        <w:tc>
          <w:tcPr>
            <w:tcW w:w="2308" w:type="dxa"/>
            <w:tcBorders>
              <w:top w:val="nil"/>
              <w:left w:val="nil"/>
              <w:bottom w:val="single" w:sz="4" w:space="0" w:color="auto"/>
              <w:right w:val="single" w:sz="4" w:space="0" w:color="auto"/>
            </w:tcBorders>
            <w:shd w:val="clear" w:color="auto" w:fill="auto"/>
          </w:tcPr>
          <w:p w14:paraId="7819548A" w14:textId="77777777" w:rsidR="00A33AAF" w:rsidRPr="009231F0" w:rsidRDefault="00A33AAF"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7ECD39D3" w14:textId="327C53DF" w:rsidR="00A33AAF" w:rsidRDefault="00A33AAF" w:rsidP="006D25B3">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2230520F" w14:textId="5A63D57D" w:rsidR="00A33AAF" w:rsidRDefault="00A33AAF"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32C8CD69" w14:textId="77777777" w:rsidR="00A33AAF" w:rsidRPr="009231F0" w:rsidRDefault="00A33AAF"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5C7D0551" w14:textId="77777777" w:rsidR="00A33AAF" w:rsidRPr="009231F0" w:rsidRDefault="00A33AAF" w:rsidP="006D25B3">
            <w:pPr>
              <w:spacing w:after="0" w:line="240" w:lineRule="auto"/>
              <w:jc w:val="center"/>
              <w:rPr>
                <w:rFonts w:ascii="Arial" w:eastAsia="Times New Roman" w:hAnsi="Arial" w:cs="Arial"/>
                <w:color w:val="000000"/>
              </w:rPr>
            </w:pPr>
          </w:p>
        </w:tc>
      </w:tr>
      <w:tr w:rsidR="00A33AAF" w:rsidRPr="009231F0" w14:paraId="5343C8CE" w14:textId="77777777" w:rsidTr="00501107">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743E39BB" w14:textId="7520DDDC" w:rsidR="00A33AAF" w:rsidRDefault="00A33AAF"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25</w:t>
            </w:r>
          </w:p>
        </w:tc>
        <w:tc>
          <w:tcPr>
            <w:tcW w:w="2240" w:type="dxa"/>
            <w:tcBorders>
              <w:top w:val="nil"/>
              <w:left w:val="nil"/>
              <w:bottom w:val="single" w:sz="4" w:space="0" w:color="auto"/>
              <w:right w:val="single" w:sz="4" w:space="0" w:color="auto"/>
            </w:tcBorders>
            <w:shd w:val="clear" w:color="auto" w:fill="auto"/>
            <w:noWrap/>
          </w:tcPr>
          <w:p w14:paraId="12399F91" w14:textId="084C20DC" w:rsidR="00A33AAF" w:rsidRDefault="00A33AAF" w:rsidP="006D25B3">
            <w:pPr>
              <w:spacing w:after="0" w:line="240" w:lineRule="auto"/>
              <w:rPr>
                <w:rFonts w:ascii="Arial" w:eastAsia="Times New Roman" w:hAnsi="Arial" w:cs="Arial"/>
                <w:color w:val="000000"/>
              </w:rPr>
            </w:pPr>
            <w:r>
              <w:rPr>
                <w:rFonts w:ascii="Arial" w:eastAsia="Times New Roman" w:hAnsi="Arial" w:cs="Arial"/>
                <w:color w:val="000000"/>
              </w:rPr>
              <w:t>Zeytin Yeşil</w:t>
            </w:r>
          </w:p>
        </w:tc>
        <w:tc>
          <w:tcPr>
            <w:tcW w:w="2308" w:type="dxa"/>
            <w:tcBorders>
              <w:top w:val="nil"/>
              <w:left w:val="nil"/>
              <w:bottom w:val="single" w:sz="4" w:space="0" w:color="auto"/>
              <w:right w:val="single" w:sz="4" w:space="0" w:color="auto"/>
            </w:tcBorders>
            <w:shd w:val="clear" w:color="auto" w:fill="auto"/>
          </w:tcPr>
          <w:p w14:paraId="47AB2F0E" w14:textId="77777777" w:rsidR="00A33AAF" w:rsidRPr="009231F0" w:rsidRDefault="00A33AAF" w:rsidP="006D25B3">
            <w:pPr>
              <w:spacing w:after="0" w:line="240" w:lineRule="auto"/>
              <w:jc w:val="center"/>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0D38FA77" w14:textId="29020B99" w:rsidR="00A33AAF" w:rsidRDefault="00A33AAF" w:rsidP="006D25B3">
            <w:pPr>
              <w:spacing w:after="0" w:line="240" w:lineRule="auto"/>
              <w:jc w:val="center"/>
              <w:rPr>
                <w:rFonts w:ascii="Arial" w:eastAsia="Times New Roman" w:hAnsi="Arial" w:cs="Arial"/>
                <w:color w:val="000000"/>
              </w:rPr>
            </w:pPr>
            <w:r>
              <w:rPr>
                <w:rFonts w:ascii="Arial" w:eastAsia="Times New Roman" w:hAnsi="Arial" w:cs="Arial"/>
                <w:color w:val="000000"/>
              </w:rPr>
              <w:t>50</w:t>
            </w:r>
          </w:p>
        </w:tc>
        <w:tc>
          <w:tcPr>
            <w:tcW w:w="1276" w:type="dxa"/>
            <w:tcBorders>
              <w:top w:val="nil"/>
              <w:left w:val="nil"/>
              <w:bottom w:val="single" w:sz="4" w:space="0" w:color="auto"/>
              <w:right w:val="single" w:sz="4" w:space="0" w:color="auto"/>
            </w:tcBorders>
            <w:shd w:val="clear" w:color="auto" w:fill="auto"/>
            <w:noWrap/>
          </w:tcPr>
          <w:p w14:paraId="5DED5A8E" w14:textId="48D88FB1" w:rsidR="00A33AAF" w:rsidRDefault="00A33AAF" w:rsidP="006D25B3">
            <w:pPr>
              <w:spacing w:after="0" w:line="240" w:lineRule="auto"/>
              <w:jc w:val="center"/>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75B7E3AE" w14:textId="77777777" w:rsidR="00A33AAF" w:rsidRPr="009231F0" w:rsidRDefault="00A33AAF"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2AA69235" w14:textId="77777777" w:rsidR="00A33AAF" w:rsidRPr="009231F0" w:rsidRDefault="00A33AAF" w:rsidP="006D25B3">
            <w:pPr>
              <w:spacing w:after="0" w:line="240" w:lineRule="auto"/>
              <w:jc w:val="center"/>
              <w:rPr>
                <w:rFonts w:ascii="Arial" w:eastAsia="Times New Roman" w:hAnsi="Arial" w:cs="Arial"/>
                <w:color w:val="000000"/>
              </w:rPr>
            </w:pPr>
          </w:p>
        </w:tc>
      </w:tr>
      <w:tr w:rsidR="006D25B3" w:rsidRPr="009231F0" w14:paraId="6985EA14" w14:textId="77777777" w:rsidTr="006D25B3">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9231F0" w:rsidRDefault="006D25B3" w:rsidP="006D25B3">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14:paraId="781A5388" w14:textId="77777777" w:rsidR="006D25B3" w:rsidRPr="009231F0" w:rsidRDefault="006D25B3" w:rsidP="006D25B3">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14:paraId="25038AEF" w14:textId="77777777" w:rsidR="006D25B3" w:rsidRPr="009231F0" w:rsidRDefault="006D25B3" w:rsidP="006D25B3">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14:paraId="13F5B67D" w14:textId="77777777" w:rsidR="006D25B3" w:rsidRPr="009231F0" w:rsidRDefault="006D25B3" w:rsidP="006D25B3">
            <w:pPr>
              <w:spacing w:after="0" w:line="240" w:lineRule="auto"/>
              <w:jc w:val="center"/>
              <w:rPr>
                <w:rFonts w:ascii="Arial" w:eastAsia="Times New Roman" w:hAnsi="Arial" w:cs="Arial"/>
                <w:color w:val="000000"/>
              </w:rPr>
            </w:pPr>
          </w:p>
          <w:p w14:paraId="54668DB6" w14:textId="77777777" w:rsidR="006D25B3" w:rsidRPr="009231F0" w:rsidRDefault="006D25B3" w:rsidP="006D25B3">
            <w:pPr>
              <w:spacing w:after="0" w:line="240" w:lineRule="auto"/>
              <w:jc w:val="center"/>
              <w:rPr>
                <w:rFonts w:ascii="Arial" w:eastAsia="Times New Roman" w:hAnsi="Arial" w:cs="Arial"/>
                <w:color w:val="000000"/>
              </w:rPr>
            </w:pPr>
          </w:p>
          <w:p w14:paraId="7D5750B6" w14:textId="77777777" w:rsidR="006D25B3" w:rsidRPr="009231F0" w:rsidRDefault="006D25B3" w:rsidP="006D25B3">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9231F0" w:rsidRDefault="006D25B3" w:rsidP="006D25B3">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9231F0" w:rsidRDefault="006D25B3" w:rsidP="006D25B3">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9231F0" w:rsidRDefault="00AC38A6">
            <w:pPr>
              <w:rPr>
                <w:rFonts w:ascii="Arial" w:hAnsi="Arial" w:cs="Arial"/>
                <w:b/>
              </w:rPr>
            </w:pPr>
          </w:p>
          <w:p w14:paraId="1C228794" w14:textId="619729DE" w:rsidR="00AC38A6" w:rsidRPr="009231F0" w:rsidRDefault="009231F0">
            <w:pPr>
              <w:rPr>
                <w:rFonts w:ascii="Arial" w:hAnsi="Arial" w:cs="Arial"/>
                <w:b/>
              </w:rPr>
            </w:pPr>
            <w:r>
              <w:rPr>
                <w:rFonts w:ascii="Arial" w:hAnsi="Arial" w:cs="Arial"/>
                <w:b/>
              </w:rPr>
              <w:t>Firma Ad ve Ticaret Unvan:</w:t>
            </w:r>
          </w:p>
          <w:p w14:paraId="73B80364" w14:textId="77777777" w:rsidR="00AC38A6" w:rsidRPr="009231F0" w:rsidRDefault="00AC38A6">
            <w:pPr>
              <w:rPr>
                <w:rFonts w:ascii="Arial" w:hAnsi="Arial" w:cs="Arial"/>
                <w:b/>
              </w:rPr>
            </w:pPr>
          </w:p>
          <w:p w14:paraId="0DE69FD9" w14:textId="2D0C4862" w:rsidR="00AC38A6" w:rsidRPr="009231F0" w:rsidRDefault="009231F0">
            <w:pPr>
              <w:rPr>
                <w:rFonts w:ascii="Arial" w:hAnsi="Arial" w:cs="Arial"/>
                <w:b/>
              </w:rPr>
            </w:pPr>
            <w:r>
              <w:rPr>
                <w:rFonts w:ascii="Arial" w:hAnsi="Arial" w:cs="Arial"/>
                <w:b/>
              </w:rPr>
              <w:t>Firma Vergi No:</w:t>
            </w:r>
          </w:p>
        </w:tc>
        <w:tc>
          <w:tcPr>
            <w:tcW w:w="4299" w:type="dxa"/>
          </w:tcPr>
          <w:p w14:paraId="638EF769" w14:textId="77777777" w:rsidR="0002391A" w:rsidRPr="009231F0" w:rsidRDefault="0002391A">
            <w:pPr>
              <w:rPr>
                <w:rFonts w:ascii="Arial" w:hAnsi="Arial" w:cs="Arial"/>
              </w:rPr>
            </w:pPr>
          </w:p>
          <w:p w14:paraId="7EB65E18" w14:textId="77777777" w:rsidR="00AC38A6" w:rsidRPr="009231F0" w:rsidRDefault="00AC38A6">
            <w:pPr>
              <w:rPr>
                <w:rFonts w:ascii="Arial" w:hAnsi="Arial" w:cs="Arial"/>
              </w:rPr>
            </w:pPr>
            <w:r w:rsidRPr="009231F0">
              <w:rPr>
                <w:rFonts w:ascii="Arial" w:hAnsi="Arial" w:cs="Arial"/>
              </w:rPr>
              <w:t>………………………………………………..</w:t>
            </w:r>
          </w:p>
          <w:p w14:paraId="3544AE96" w14:textId="77777777" w:rsidR="0002391A" w:rsidRPr="009231F0" w:rsidRDefault="0002391A">
            <w:pPr>
              <w:rPr>
                <w:rFonts w:ascii="Arial" w:hAnsi="Arial" w:cs="Arial"/>
              </w:rPr>
            </w:pPr>
          </w:p>
          <w:p w14:paraId="26EA91AD" w14:textId="77777777" w:rsidR="0002391A" w:rsidRPr="009231F0" w:rsidRDefault="0002391A">
            <w:pPr>
              <w:rPr>
                <w:rFonts w:ascii="Arial" w:hAnsi="Arial" w:cs="Arial"/>
              </w:rPr>
            </w:pPr>
            <w:r w:rsidRPr="009231F0">
              <w:rPr>
                <w:rFonts w:ascii="Arial" w:hAnsi="Arial" w:cs="Arial"/>
              </w:rPr>
              <w:t>………………………………………………..</w:t>
            </w:r>
          </w:p>
          <w:p w14:paraId="0FE363E1" w14:textId="77777777" w:rsidR="0002391A" w:rsidRPr="009231F0" w:rsidRDefault="0002391A">
            <w:pPr>
              <w:rPr>
                <w:rFonts w:ascii="Arial" w:hAnsi="Arial" w:cs="Arial"/>
              </w:rPr>
            </w:pPr>
          </w:p>
        </w:tc>
      </w:tr>
      <w:tr w:rsidR="00C8312F" w:rsidRPr="009231F0" w14:paraId="026353F1" w14:textId="77777777" w:rsidTr="009231F0">
        <w:trPr>
          <w:trHeight w:val="1470"/>
        </w:trPr>
        <w:tc>
          <w:tcPr>
            <w:tcW w:w="2272" w:type="dxa"/>
          </w:tcPr>
          <w:p w14:paraId="181A0B22" w14:textId="77777777" w:rsidR="00C8312F" w:rsidRPr="009231F0" w:rsidRDefault="00C8312F" w:rsidP="00C8312F">
            <w:pPr>
              <w:rPr>
                <w:rFonts w:ascii="Arial" w:hAnsi="Arial" w:cs="Arial"/>
                <w:b/>
              </w:rPr>
            </w:pPr>
          </w:p>
          <w:p w14:paraId="3A29E341" w14:textId="77777777" w:rsidR="00C8312F" w:rsidRPr="009231F0" w:rsidRDefault="00C8312F" w:rsidP="00C8312F">
            <w:pPr>
              <w:rPr>
                <w:rFonts w:ascii="Arial" w:hAnsi="Arial" w:cs="Arial"/>
                <w:b/>
              </w:rPr>
            </w:pPr>
          </w:p>
          <w:p w14:paraId="74000E86" w14:textId="77777777" w:rsidR="00C8312F" w:rsidRPr="009231F0" w:rsidRDefault="00C8312F" w:rsidP="00C8312F">
            <w:pPr>
              <w:rPr>
                <w:rFonts w:ascii="Arial" w:hAnsi="Arial" w:cs="Arial"/>
                <w:b/>
              </w:rPr>
            </w:pPr>
          </w:p>
          <w:p w14:paraId="413A29AF" w14:textId="20BE1063"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14:paraId="6F5DF3EA" w14:textId="77777777" w:rsidR="00C8312F" w:rsidRPr="009231F0" w:rsidRDefault="00C8312F" w:rsidP="00C8312F">
            <w:pPr>
              <w:rPr>
                <w:rFonts w:ascii="Arial" w:hAnsi="Arial" w:cs="Arial"/>
              </w:rPr>
            </w:pPr>
          </w:p>
        </w:tc>
      </w:tr>
    </w:tbl>
    <w:p w14:paraId="0CCE7F80" w14:textId="0C615996"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739EC1AA" w14:textId="2C787B8A" w:rsidR="006D25B3" w:rsidRDefault="006D25B3" w:rsidP="0002391A">
      <w:pPr>
        <w:jc w:val="both"/>
        <w:rPr>
          <w:rFonts w:ascii="Arial" w:hAnsi="Arial" w:cs="Arial"/>
        </w:rPr>
      </w:pPr>
    </w:p>
    <w:p w14:paraId="0C976F96" w14:textId="4BBA44BB" w:rsidR="006D25B3" w:rsidRDefault="006D25B3" w:rsidP="0002391A">
      <w:pPr>
        <w:jc w:val="both"/>
        <w:rPr>
          <w:rFonts w:ascii="Arial" w:hAnsi="Arial" w:cs="Arial"/>
        </w:rPr>
      </w:pPr>
    </w:p>
    <w:p w14:paraId="31C75B60" w14:textId="77777777" w:rsidR="00D60EAF" w:rsidRPr="00BB2FC7" w:rsidRDefault="00D60EAF" w:rsidP="0002391A">
      <w:pPr>
        <w:jc w:val="both"/>
        <w:rPr>
          <w:rFonts w:ascii="Times New Roman" w:hAnsi="Times New Roman" w:cs="Times New Roman"/>
          <w:b/>
        </w:rPr>
      </w:pPr>
      <w:r w:rsidRPr="00BB2FC7">
        <w:rPr>
          <w:rFonts w:ascii="Times New Roman" w:hAnsi="Times New Roman" w:cs="Times New Roman"/>
          <w:b/>
          <w:highlight w:val="yellow"/>
        </w:rPr>
        <w:t>TAHİN TEKNİK ŞARTNAMESİ</w:t>
      </w:r>
      <w:r w:rsidRPr="00BB2FC7">
        <w:rPr>
          <w:rFonts w:ascii="Times New Roman" w:hAnsi="Times New Roman" w:cs="Times New Roman"/>
          <w:b/>
        </w:rPr>
        <w:t xml:space="preserve"> </w:t>
      </w:r>
    </w:p>
    <w:p w14:paraId="2F022CF8" w14:textId="7A588A87" w:rsidR="006D25B3" w:rsidRPr="00BB2FC7" w:rsidRDefault="00D60EAF" w:rsidP="0002391A">
      <w:pPr>
        <w:jc w:val="both"/>
        <w:rPr>
          <w:rFonts w:ascii="Times New Roman" w:hAnsi="Times New Roman" w:cs="Times New Roman"/>
        </w:rPr>
      </w:pPr>
      <w:r w:rsidRPr="00BB2FC7">
        <w:rPr>
          <w:rFonts w:ascii="Times New Roman" w:hAnsi="Times New Roman" w:cs="Times New Roman"/>
        </w:rPr>
        <w:t xml:space="preserve">• Kendine has koku ve lezzette olacaktır. • Piyasada satılan tahinin en iyisi ve en kalitelisi olacaktır. • Mal teslim tarihi itibariyle en az 1 yıl kullanımlı olacaktır. • Ürünler duysal, fiziksel, kimyasal ve bakteriyolojik özelliklerini bozmayacak ve insan sağlığına zarar vermeyen nitelikteki ambalajlarda olmalıdır. • Ambalaj üzerinde ürünün adı, firmanın adı, TSE numarası üretim ve son kullanma tarihini belirtir ibare olacaktır. Ürünler Türk Gıda Kodeksine (tebliğ no.2001/29) uygun olacaktır. Üretici firmanın ‘’T.K.İ.B’ </w:t>
      </w:r>
      <w:proofErr w:type="spellStart"/>
      <w:r w:rsidRPr="00BB2FC7">
        <w:rPr>
          <w:rFonts w:ascii="Times New Roman" w:hAnsi="Times New Roman" w:cs="Times New Roman"/>
        </w:rPr>
        <w:t>nin</w:t>
      </w:r>
      <w:proofErr w:type="spellEnd"/>
      <w:r w:rsidRPr="00BB2FC7">
        <w:rPr>
          <w:rFonts w:ascii="Times New Roman" w:hAnsi="Times New Roman" w:cs="Times New Roman"/>
        </w:rPr>
        <w:t xml:space="preserve"> Gıda Sicil ve Üretim İzni’’ belgesi olmalıdır. Tahin, 5 </w:t>
      </w:r>
      <w:proofErr w:type="spellStart"/>
      <w:r w:rsidRPr="00BB2FC7">
        <w:rPr>
          <w:rFonts w:ascii="Times New Roman" w:hAnsi="Times New Roman" w:cs="Times New Roman"/>
        </w:rPr>
        <w:t>KG’lık</w:t>
      </w:r>
      <w:proofErr w:type="spellEnd"/>
      <w:r w:rsidRPr="00BB2FC7">
        <w:rPr>
          <w:rFonts w:ascii="Times New Roman" w:hAnsi="Times New Roman" w:cs="Times New Roman"/>
        </w:rPr>
        <w:t xml:space="preserve"> ambalajlara konulmuş olacaktır.</w:t>
      </w:r>
    </w:p>
    <w:p w14:paraId="2B01E49F" w14:textId="77777777" w:rsidR="004457D9" w:rsidRPr="00BB2FC7" w:rsidRDefault="004457D9" w:rsidP="00F44C89">
      <w:pPr>
        <w:pStyle w:val="GvdeMetniGirintisi"/>
        <w:ind w:firstLine="0"/>
        <w:jc w:val="left"/>
        <w:rPr>
          <w:b/>
          <w:color w:val="000000"/>
          <w:sz w:val="22"/>
          <w:szCs w:val="22"/>
        </w:rPr>
      </w:pPr>
      <w:r w:rsidRPr="00BB2FC7">
        <w:rPr>
          <w:b/>
          <w:color w:val="000000"/>
          <w:sz w:val="22"/>
          <w:szCs w:val="22"/>
          <w:highlight w:val="yellow"/>
        </w:rPr>
        <w:t>BUĞDAY UNU</w:t>
      </w:r>
    </w:p>
    <w:p w14:paraId="02AC5EEA" w14:textId="77777777" w:rsidR="004457D9" w:rsidRPr="00BB2FC7" w:rsidRDefault="004457D9" w:rsidP="004457D9">
      <w:pPr>
        <w:pStyle w:val="GvdeMetniGirintisi"/>
        <w:ind w:firstLine="709"/>
        <w:jc w:val="left"/>
        <w:rPr>
          <w:color w:val="000000"/>
          <w:sz w:val="22"/>
          <w:szCs w:val="22"/>
        </w:rPr>
      </w:pPr>
    </w:p>
    <w:p w14:paraId="29C1EA00" w14:textId="77777777" w:rsidR="004457D9" w:rsidRPr="00BB2FC7" w:rsidRDefault="004457D9" w:rsidP="004457D9">
      <w:pPr>
        <w:pStyle w:val="GvdeMetniGirintisi"/>
        <w:ind w:firstLine="709"/>
        <w:jc w:val="left"/>
        <w:rPr>
          <w:color w:val="000000"/>
          <w:sz w:val="22"/>
          <w:szCs w:val="22"/>
        </w:rPr>
      </w:pPr>
      <w:r w:rsidRPr="00BB2FC7">
        <w:rPr>
          <w:color w:val="000000"/>
          <w:sz w:val="22"/>
          <w:szCs w:val="22"/>
        </w:rPr>
        <w:t xml:space="preserve">Türk Gıda Kodeksi Buğday unu tebliğ hükümlerine (2013/9) göre üretilmiş, rutubet içeriği en çok %14,5, kül en çok %0,55 (kuru madde cinsinden), kuru glüten en az %30 (kuru madde cinsinden) asitlik en çok %0,07 özel amaçlı buğday unu olmalıdır. 25 kg’ </w:t>
      </w:r>
      <w:proofErr w:type="spellStart"/>
      <w:r w:rsidRPr="00BB2FC7">
        <w:rPr>
          <w:color w:val="000000"/>
          <w:sz w:val="22"/>
          <w:szCs w:val="22"/>
        </w:rPr>
        <w:t>lık</w:t>
      </w:r>
      <w:proofErr w:type="spellEnd"/>
      <w:r w:rsidRPr="00BB2FC7">
        <w:rPr>
          <w:color w:val="000000"/>
          <w:sz w:val="22"/>
          <w:szCs w:val="22"/>
        </w:rPr>
        <w:t xml:space="preserve"> </w:t>
      </w:r>
      <w:proofErr w:type="spellStart"/>
      <w:r w:rsidRPr="00BB2FC7">
        <w:rPr>
          <w:color w:val="000000"/>
          <w:sz w:val="22"/>
          <w:szCs w:val="22"/>
        </w:rPr>
        <w:t>polipropilen</w:t>
      </w:r>
      <w:proofErr w:type="spellEnd"/>
      <w:r w:rsidRPr="00BB2FC7">
        <w:rPr>
          <w:color w:val="000000"/>
          <w:sz w:val="22"/>
          <w:szCs w:val="22"/>
        </w:rPr>
        <w:t xml:space="preserve"> veya 25 kg’lık Kraft torbalarda olmalıdır. </w:t>
      </w:r>
    </w:p>
    <w:p w14:paraId="0F3AB991" w14:textId="77777777" w:rsidR="004457D9" w:rsidRPr="00BB2FC7" w:rsidRDefault="004457D9" w:rsidP="004457D9">
      <w:pPr>
        <w:pStyle w:val="GvdeMetniGirintisi"/>
        <w:ind w:firstLine="709"/>
        <w:jc w:val="left"/>
        <w:rPr>
          <w:color w:val="000000"/>
          <w:sz w:val="22"/>
          <w:szCs w:val="22"/>
        </w:rPr>
      </w:pPr>
      <w:r w:rsidRPr="00BB2FC7">
        <w:rPr>
          <w:color w:val="000000"/>
          <w:sz w:val="22"/>
          <w:szCs w:val="22"/>
        </w:rPr>
        <w:t xml:space="preserve">Torbalar delinmiş, ezilmiş patlamış olmamalı torbalar üzerinde Türk Gıda Kodeksi Yönetmeliğine göre işletme kayıt numarası, TS ve ISO standardı, üretici adı, adresi, markası, parti seri </w:t>
      </w:r>
      <w:proofErr w:type="spellStart"/>
      <w:r w:rsidRPr="00BB2FC7">
        <w:rPr>
          <w:color w:val="000000"/>
          <w:sz w:val="22"/>
          <w:szCs w:val="22"/>
        </w:rPr>
        <w:t>no</w:t>
      </w:r>
      <w:proofErr w:type="spellEnd"/>
      <w:r w:rsidRPr="00BB2FC7">
        <w:rPr>
          <w:color w:val="000000"/>
          <w:sz w:val="22"/>
          <w:szCs w:val="22"/>
        </w:rPr>
        <w:t xml:space="preserve">, sınıfı, üretim ve son kullanma tarih bilgileri olmalıdır.Net ağırlığı yazılı olacaktır.   </w:t>
      </w:r>
    </w:p>
    <w:p w14:paraId="5AED9AF2" w14:textId="77777777" w:rsidR="004457D9" w:rsidRPr="00BB2FC7" w:rsidRDefault="004457D9" w:rsidP="004457D9">
      <w:pPr>
        <w:pStyle w:val="GvdeMetniGirintisi"/>
        <w:ind w:firstLine="0"/>
        <w:jc w:val="left"/>
        <w:rPr>
          <w:b/>
          <w:color w:val="000000"/>
          <w:sz w:val="22"/>
          <w:szCs w:val="22"/>
        </w:rPr>
      </w:pPr>
    </w:p>
    <w:p w14:paraId="685E1F00" w14:textId="77777777" w:rsidR="004457D9" w:rsidRPr="00BB2FC7" w:rsidRDefault="004457D9" w:rsidP="00F44C89">
      <w:pPr>
        <w:pStyle w:val="GvdeMetniGirintisi"/>
        <w:ind w:firstLine="0"/>
        <w:jc w:val="left"/>
        <w:rPr>
          <w:b/>
          <w:color w:val="000000"/>
          <w:sz w:val="22"/>
          <w:szCs w:val="22"/>
          <w:highlight w:val="yellow"/>
        </w:rPr>
      </w:pPr>
      <w:r w:rsidRPr="00BB2FC7">
        <w:rPr>
          <w:b/>
          <w:color w:val="000000"/>
          <w:sz w:val="22"/>
          <w:szCs w:val="22"/>
          <w:highlight w:val="yellow"/>
        </w:rPr>
        <w:t>DOMATES SALÇASI</w:t>
      </w:r>
    </w:p>
    <w:p w14:paraId="7DD82680" w14:textId="77777777" w:rsidR="004457D9" w:rsidRPr="00BB2FC7" w:rsidRDefault="004457D9" w:rsidP="004457D9">
      <w:pPr>
        <w:pStyle w:val="GvdeMetniGirintisi"/>
        <w:ind w:firstLine="709"/>
        <w:jc w:val="left"/>
        <w:rPr>
          <w:color w:val="000000"/>
          <w:sz w:val="22"/>
          <w:szCs w:val="22"/>
        </w:rPr>
      </w:pPr>
    </w:p>
    <w:p w14:paraId="684A0518" w14:textId="77777777" w:rsidR="004457D9" w:rsidRPr="00BB2FC7" w:rsidRDefault="004457D9" w:rsidP="004457D9">
      <w:pPr>
        <w:pStyle w:val="GvdeMetniGirintisi"/>
        <w:ind w:firstLine="709"/>
        <w:jc w:val="left"/>
        <w:rPr>
          <w:color w:val="000000"/>
          <w:sz w:val="22"/>
          <w:szCs w:val="22"/>
        </w:rPr>
      </w:pPr>
      <w:r w:rsidRPr="00BB2FC7">
        <w:rPr>
          <w:color w:val="000000"/>
          <w:sz w:val="22"/>
          <w:szCs w:val="22"/>
        </w:rPr>
        <w:t xml:space="preserve">Tam olgunlaşmış, sağlam, kırmızı domateslerden usulüne uygun olarak hazırlanıp </w:t>
      </w:r>
      <w:proofErr w:type="gramStart"/>
      <w:r w:rsidRPr="00BB2FC7">
        <w:rPr>
          <w:color w:val="000000"/>
          <w:sz w:val="22"/>
          <w:szCs w:val="22"/>
        </w:rPr>
        <w:t>sterilize</w:t>
      </w:r>
      <w:proofErr w:type="gramEnd"/>
      <w:r w:rsidRPr="00BB2FC7">
        <w:rPr>
          <w:color w:val="000000"/>
          <w:sz w:val="22"/>
          <w:szCs w:val="22"/>
        </w:rPr>
        <w:t xml:space="preserve"> edilmiş olmalıdır. Kendine özgü tatta ve kırmızı renkte olmalıdır. Yabancı tat ve koku bulunmamalıdır. İçerisinde gözle görülebilen kendi kabuk ve çekirdekleri </w:t>
      </w:r>
      <w:proofErr w:type="gramStart"/>
      <w:r w:rsidRPr="00BB2FC7">
        <w:rPr>
          <w:color w:val="000000"/>
          <w:sz w:val="22"/>
          <w:szCs w:val="22"/>
        </w:rPr>
        <w:t>dahil</w:t>
      </w:r>
      <w:proofErr w:type="gramEnd"/>
      <w:r w:rsidRPr="00BB2FC7">
        <w:rPr>
          <w:color w:val="000000"/>
          <w:sz w:val="22"/>
          <w:szCs w:val="22"/>
        </w:rPr>
        <w:t xml:space="preserve"> hiçbir yabancı madde bulunmamalıdır. Renk ve kıvam </w:t>
      </w:r>
      <w:r w:rsidRPr="00BB2FC7">
        <w:rPr>
          <w:color w:val="000000"/>
          <w:sz w:val="22"/>
          <w:szCs w:val="22"/>
        </w:rPr>
        <w:lastRenderedPageBreak/>
        <w:t>artırıcı hiçbir katkı maddesi bulunmamalıdır. Suda çözünür kuru maddesi %28-30 olmalıdır. Domates salçası yeni mahsul olup, son kullanma tarihi iki yıl olan ürün olmalıdır. Malın ambarımıza kabulünden 1 yıl sonrasına kadar bozulacak olan malzemeler firma tarafından tüm masrafları üstlenerek yenisiyle değiştirilecektir.</w:t>
      </w:r>
    </w:p>
    <w:p w14:paraId="7AB248A6" w14:textId="77777777" w:rsidR="004457D9" w:rsidRPr="00BB2FC7" w:rsidRDefault="004457D9" w:rsidP="004457D9">
      <w:pPr>
        <w:pStyle w:val="GvdeMetniGirintisi"/>
        <w:ind w:firstLine="709"/>
        <w:jc w:val="left"/>
        <w:rPr>
          <w:color w:val="000000"/>
          <w:sz w:val="22"/>
          <w:szCs w:val="22"/>
        </w:rPr>
      </w:pPr>
      <w:r w:rsidRPr="00BB2FC7">
        <w:rPr>
          <w:b/>
          <w:color w:val="000000"/>
          <w:sz w:val="22"/>
          <w:szCs w:val="22"/>
        </w:rPr>
        <w:t xml:space="preserve">Fiziksel özellikleri: </w:t>
      </w:r>
      <w:r w:rsidRPr="00BB2FC7">
        <w:rPr>
          <w:color w:val="000000"/>
          <w:sz w:val="22"/>
          <w:szCs w:val="22"/>
        </w:rPr>
        <w:t xml:space="preserve">Ambalajlı kutularda olup tepe boşluğu kabin hacminin %10 undan fazla olmamalıdır. Salça kutularının hiçbir yerinde kirlilik, delikler, salça bulaşığı, ezikler bulunmamalıdır. Teneke kutularının alt ve üst kapaklarının iki yüzü, gövdenin sadece içi </w:t>
      </w:r>
      <w:proofErr w:type="spellStart"/>
      <w:r w:rsidRPr="00BB2FC7">
        <w:rPr>
          <w:color w:val="000000"/>
          <w:sz w:val="22"/>
          <w:szCs w:val="22"/>
        </w:rPr>
        <w:t>laklı</w:t>
      </w:r>
      <w:proofErr w:type="spellEnd"/>
      <w:r w:rsidRPr="00BB2FC7">
        <w:rPr>
          <w:color w:val="000000"/>
          <w:sz w:val="22"/>
          <w:szCs w:val="22"/>
        </w:rPr>
        <w:t xml:space="preserve"> olmalıdır.</w:t>
      </w:r>
    </w:p>
    <w:p w14:paraId="249A0DD4" w14:textId="77777777" w:rsidR="004457D9" w:rsidRPr="00BB2FC7" w:rsidRDefault="004457D9" w:rsidP="004457D9">
      <w:pPr>
        <w:pStyle w:val="GvdeMetniGirintisi"/>
        <w:ind w:firstLine="709"/>
        <w:jc w:val="left"/>
        <w:rPr>
          <w:color w:val="000000"/>
          <w:sz w:val="22"/>
          <w:szCs w:val="22"/>
        </w:rPr>
      </w:pPr>
      <w:r w:rsidRPr="00BB2FC7">
        <w:rPr>
          <w:color w:val="000000"/>
          <w:sz w:val="22"/>
          <w:szCs w:val="22"/>
        </w:rPr>
        <w:t xml:space="preserve"> Ambalajı delinmiş, ezilmiş, paslı, bombeli olmamalı ambalaj üzerinde Türk Gıda Kodeksi Yönetmeliğine göre işletme kayıt numarası, TS ve ISO standardı, üretici adı, adresi, markası, parti seri </w:t>
      </w:r>
      <w:proofErr w:type="spellStart"/>
      <w:r w:rsidRPr="00BB2FC7">
        <w:rPr>
          <w:color w:val="000000"/>
          <w:sz w:val="22"/>
          <w:szCs w:val="22"/>
        </w:rPr>
        <w:t>no</w:t>
      </w:r>
      <w:proofErr w:type="spellEnd"/>
      <w:r w:rsidRPr="00BB2FC7">
        <w:rPr>
          <w:color w:val="000000"/>
          <w:sz w:val="22"/>
          <w:szCs w:val="22"/>
        </w:rPr>
        <w:t xml:space="preserve">, sınıfı, üretim ve son kullanma tarih bilgileri olmalıdır. Net ağırlığı üzerinden alım yapılacaktır. </w:t>
      </w:r>
    </w:p>
    <w:p w14:paraId="45114BDE" w14:textId="77777777" w:rsidR="004457D9" w:rsidRPr="00BB2FC7" w:rsidRDefault="004457D9" w:rsidP="004457D9">
      <w:pPr>
        <w:pStyle w:val="GvdeMetniGirintisi"/>
        <w:ind w:firstLine="709"/>
        <w:jc w:val="left"/>
        <w:rPr>
          <w:color w:val="000000"/>
          <w:sz w:val="22"/>
          <w:szCs w:val="22"/>
        </w:rPr>
      </w:pPr>
      <w:r w:rsidRPr="00BB2FC7">
        <w:rPr>
          <w:b/>
          <w:color w:val="000000"/>
          <w:sz w:val="22"/>
          <w:szCs w:val="22"/>
        </w:rPr>
        <w:t>TS 1466</w:t>
      </w:r>
      <w:r w:rsidRPr="00BB2FC7">
        <w:rPr>
          <w:color w:val="000000"/>
          <w:sz w:val="22"/>
          <w:szCs w:val="22"/>
        </w:rPr>
        <w:t xml:space="preserve"> standardına uygun olmalıdır.</w:t>
      </w:r>
    </w:p>
    <w:p w14:paraId="13851FAE" w14:textId="77777777" w:rsidR="004457D9" w:rsidRPr="00BB2FC7" w:rsidRDefault="004457D9" w:rsidP="00F44C89">
      <w:pPr>
        <w:pStyle w:val="GvdeMetniGirintisi"/>
        <w:ind w:left="357" w:firstLine="0"/>
        <w:jc w:val="left"/>
        <w:rPr>
          <w:b/>
          <w:color w:val="000000"/>
          <w:sz w:val="22"/>
          <w:szCs w:val="22"/>
          <w:highlight w:val="yellow"/>
        </w:rPr>
      </w:pPr>
      <w:r w:rsidRPr="00BB2FC7">
        <w:rPr>
          <w:b/>
          <w:color w:val="000000"/>
          <w:sz w:val="22"/>
          <w:szCs w:val="22"/>
          <w:highlight w:val="yellow"/>
        </w:rPr>
        <w:t>MAKARNA (PENNE)</w:t>
      </w:r>
    </w:p>
    <w:p w14:paraId="751D1C6A" w14:textId="77777777" w:rsidR="004457D9" w:rsidRPr="00BB2FC7" w:rsidRDefault="004457D9" w:rsidP="004457D9">
      <w:pPr>
        <w:pStyle w:val="GvdeMetniGirintisi"/>
        <w:ind w:firstLine="0"/>
        <w:jc w:val="left"/>
        <w:rPr>
          <w:color w:val="000000"/>
          <w:sz w:val="22"/>
          <w:szCs w:val="22"/>
        </w:rPr>
      </w:pPr>
      <w:r w:rsidRPr="00BB2FC7">
        <w:rPr>
          <w:color w:val="000000"/>
          <w:sz w:val="22"/>
          <w:szCs w:val="22"/>
        </w:rPr>
        <w:t xml:space="preserve">           </w:t>
      </w:r>
    </w:p>
    <w:p w14:paraId="78D81646" w14:textId="77777777" w:rsidR="004457D9" w:rsidRPr="00BB2FC7" w:rsidRDefault="004457D9" w:rsidP="004457D9">
      <w:pPr>
        <w:pStyle w:val="GvdeMetniGirintisi"/>
        <w:ind w:firstLine="0"/>
        <w:jc w:val="left"/>
        <w:rPr>
          <w:color w:val="000000"/>
          <w:sz w:val="22"/>
          <w:szCs w:val="22"/>
        </w:rPr>
      </w:pPr>
      <w:r w:rsidRPr="00BB2FC7">
        <w:rPr>
          <w:color w:val="000000"/>
          <w:sz w:val="22"/>
          <w:szCs w:val="22"/>
        </w:rPr>
        <w:t xml:space="preserve">          Makarna irmikten mamul, piyasada satılan iyi cins ve kalitede olacaktır. Kirlenmiş kurtlu ve zararlılarca yenik olmamalı, canlı cansız böcek ve böcek artıkları bulunmamalıdır. Kendine has koku ve renkte olmalıdır. Tuz ve boyar madde içermemelidir. Kaynar damıtık suya atılıp kaynatıldığında suya geçen miktar en çok %10 olmalıdır. Rutubet miktarı en çok %13 kül miktarı en çok %1 ve protein miktarı en az %10.5 olmalıdır. Pişirilme sonunda üründe kırılma ve dağılma olmamalıdır. </w:t>
      </w:r>
    </w:p>
    <w:p w14:paraId="14DB80BB" w14:textId="77777777" w:rsidR="004457D9" w:rsidRPr="00BB2FC7" w:rsidRDefault="004457D9" w:rsidP="004457D9">
      <w:pPr>
        <w:pStyle w:val="GvdeMetniGirintisi"/>
        <w:ind w:firstLine="0"/>
        <w:jc w:val="left"/>
        <w:rPr>
          <w:color w:val="000000"/>
          <w:sz w:val="22"/>
          <w:szCs w:val="22"/>
        </w:rPr>
      </w:pPr>
      <w:r w:rsidRPr="00BB2FC7">
        <w:rPr>
          <w:color w:val="000000"/>
          <w:sz w:val="22"/>
          <w:szCs w:val="22"/>
        </w:rPr>
        <w:t xml:space="preserve">          Alınacak ürünler sade makarna çeşidi, kesme/çubuk makarna tipi olmalıdır. İmalat tarihinden itibaren en fazla 1 ay geçmiş olmalıdır. Kutular üzerinde cins ve net kilo miktarı bulunmalıdır. 5 kg’lık orijinal ambalaj halinde olmalıdır.</w:t>
      </w:r>
    </w:p>
    <w:p w14:paraId="43E63ECE" w14:textId="77777777" w:rsidR="004457D9" w:rsidRPr="00BB2FC7" w:rsidRDefault="004457D9" w:rsidP="004457D9">
      <w:pPr>
        <w:pStyle w:val="GvdeMetniGirintisi"/>
        <w:ind w:firstLine="0"/>
        <w:jc w:val="left"/>
        <w:rPr>
          <w:color w:val="000000"/>
          <w:sz w:val="22"/>
          <w:szCs w:val="22"/>
        </w:rPr>
      </w:pPr>
      <w:r w:rsidRPr="00BB2FC7">
        <w:rPr>
          <w:color w:val="000000"/>
          <w:sz w:val="22"/>
          <w:szCs w:val="22"/>
        </w:rPr>
        <w:t xml:space="preserve">        Ambalaj üzerinde Türk Gıda Kodeksi Yönetmeliğine göre işletme kayıt numarası, TS ve ISO standardı, üretici adı, adresi, markası, parti seri </w:t>
      </w:r>
      <w:proofErr w:type="spellStart"/>
      <w:r w:rsidRPr="00BB2FC7">
        <w:rPr>
          <w:color w:val="000000"/>
          <w:sz w:val="22"/>
          <w:szCs w:val="22"/>
        </w:rPr>
        <w:t>no</w:t>
      </w:r>
      <w:proofErr w:type="spellEnd"/>
      <w:r w:rsidRPr="00BB2FC7">
        <w:rPr>
          <w:color w:val="000000"/>
          <w:sz w:val="22"/>
          <w:szCs w:val="22"/>
        </w:rPr>
        <w:t>, sınıfı, üretim ve son kullanma tarih bilgileri olmalıdır.</w:t>
      </w:r>
    </w:p>
    <w:p w14:paraId="73043981" w14:textId="77002248" w:rsidR="004457D9" w:rsidRPr="00BB2FC7" w:rsidRDefault="004457D9" w:rsidP="004457D9">
      <w:pPr>
        <w:pStyle w:val="GvdeMetniGirintisi"/>
        <w:ind w:firstLine="0"/>
        <w:jc w:val="left"/>
        <w:rPr>
          <w:color w:val="000000"/>
          <w:sz w:val="22"/>
          <w:szCs w:val="22"/>
        </w:rPr>
      </w:pPr>
      <w:r w:rsidRPr="00BB2FC7">
        <w:rPr>
          <w:color w:val="000000"/>
          <w:sz w:val="22"/>
          <w:szCs w:val="22"/>
        </w:rPr>
        <w:t xml:space="preserve">        </w:t>
      </w:r>
      <w:r w:rsidRPr="00BB2FC7">
        <w:rPr>
          <w:b/>
          <w:color w:val="000000"/>
          <w:sz w:val="22"/>
          <w:szCs w:val="22"/>
        </w:rPr>
        <w:t>TS 1620</w:t>
      </w:r>
      <w:r w:rsidRPr="00BB2FC7">
        <w:rPr>
          <w:color w:val="000000"/>
          <w:sz w:val="22"/>
          <w:szCs w:val="22"/>
        </w:rPr>
        <w:t xml:space="preserve"> Standardına uygun olmalıdır.</w:t>
      </w:r>
    </w:p>
    <w:p w14:paraId="5B300D81" w14:textId="70FB1755" w:rsidR="004457D9" w:rsidRPr="00BB2FC7" w:rsidRDefault="004457D9" w:rsidP="004457D9">
      <w:pPr>
        <w:pStyle w:val="GvdeMetniGirintisi"/>
        <w:ind w:firstLine="0"/>
        <w:jc w:val="left"/>
        <w:rPr>
          <w:color w:val="000000"/>
          <w:sz w:val="22"/>
          <w:szCs w:val="22"/>
        </w:rPr>
      </w:pPr>
    </w:p>
    <w:p w14:paraId="295B2EAF" w14:textId="77777777" w:rsidR="004457D9" w:rsidRPr="00BB2FC7" w:rsidRDefault="004457D9" w:rsidP="00F44C89">
      <w:pPr>
        <w:pStyle w:val="GvdeMetniGirintisi"/>
        <w:ind w:left="357" w:firstLine="0"/>
        <w:jc w:val="left"/>
        <w:rPr>
          <w:b/>
          <w:color w:val="000000"/>
          <w:sz w:val="22"/>
          <w:szCs w:val="22"/>
          <w:highlight w:val="yellow"/>
        </w:rPr>
      </w:pPr>
      <w:r w:rsidRPr="00BB2FC7">
        <w:rPr>
          <w:b/>
          <w:color w:val="000000"/>
          <w:sz w:val="22"/>
          <w:szCs w:val="22"/>
          <w:highlight w:val="yellow"/>
        </w:rPr>
        <w:t>PİLAVLIK PİRİNÇ (Yerli Baldo / Osmancık)</w:t>
      </w:r>
    </w:p>
    <w:p w14:paraId="2A1AAEAA" w14:textId="77777777" w:rsidR="004457D9" w:rsidRPr="00BB2FC7" w:rsidRDefault="004457D9" w:rsidP="004457D9">
      <w:pPr>
        <w:pStyle w:val="GvdeMetniGirintisi"/>
        <w:ind w:firstLine="709"/>
        <w:jc w:val="left"/>
        <w:rPr>
          <w:color w:val="000000"/>
          <w:sz w:val="22"/>
          <w:szCs w:val="22"/>
        </w:rPr>
      </w:pPr>
    </w:p>
    <w:p w14:paraId="5CAB8759" w14:textId="77777777" w:rsidR="004457D9" w:rsidRPr="00BB2FC7" w:rsidRDefault="004457D9" w:rsidP="004457D9">
      <w:pPr>
        <w:pStyle w:val="GvdeMetniGirintisi"/>
        <w:ind w:firstLine="709"/>
        <w:jc w:val="left"/>
        <w:rPr>
          <w:color w:val="000000"/>
          <w:sz w:val="22"/>
          <w:szCs w:val="22"/>
        </w:rPr>
      </w:pPr>
      <w:r w:rsidRPr="00BB2FC7">
        <w:rPr>
          <w:color w:val="000000"/>
          <w:sz w:val="22"/>
          <w:szCs w:val="22"/>
        </w:rPr>
        <w:t xml:space="preserve">İyi pilav vasfına uygun, tabii renkte, </w:t>
      </w:r>
      <w:proofErr w:type="spellStart"/>
      <w:r w:rsidRPr="00BB2FC7">
        <w:rPr>
          <w:color w:val="000000"/>
          <w:sz w:val="22"/>
          <w:szCs w:val="22"/>
        </w:rPr>
        <w:t>homejen</w:t>
      </w:r>
      <w:proofErr w:type="spellEnd"/>
      <w:r w:rsidRPr="00BB2FC7">
        <w:rPr>
          <w:color w:val="000000"/>
          <w:sz w:val="22"/>
          <w:szCs w:val="22"/>
        </w:rPr>
        <w:t xml:space="preserve"> ve fabrikada üretilmiş birinci sınıf pirinç olmalıdır. Yeni senenin mahsulü olup, ekstra sınıfın özelliklerini taşımalıdır. Kendine has tat ve kokuda olmalıdır. Islak nemli olmamalıdır. İçerisinde canlı ve cansız böcek bulunmamalıdır. Böcek </w:t>
      </w:r>
      <w:proofErr w:type="spellStart"/>
      <w:r w:rsidRPr="00BB2FC7">
        <w:rPr>
          <w:color w:val="000000"/>
          <w:sz w:val="22"/>
          <w:szCs w:val="22"/>
        </w:rPr>
        <w:t>yenikli</w:t>
      </w:r>
      <w:proofErr w:type="spellEnd"/>
      <w:r w:rsidRPr="00BB2FC7">
        <w:rPr>
          <w:color w:val="000000"/>
          <w:sz w:val="22"/>
          <w:szCs w:val="22"/>
        </w:rPr>
        <w:t xml:space="preserve"> küflü ve kötü kokulu olmamalıdır. Bozuk ve lekeli tane miktarı %0,5, taş, toprak ve zararsız tane tohumları %0,3, kırık pirinç taneleri %5 i geçmemelidir. Rutubet en fazla %14,5 olmalıdır. Pirinçlerin uzunluğu uzun taneli 6,7 mm den büyük olmalı, orta taneli </w:t>
      </w:r>
      <w:proofErr w:type="spellStart"/>
      <w:r w:rsidRPr="00BB2FC7">
        <w:rPr>
          <w:color w:val="000000"/>
          <w:sz w:val="22"/>
          <w:szCs w:val="22"/>
        </w:rPr>
        <w:t>piriç</w:t>
      </w:r>
      <w:proofErr w:type="spellEnd"/>
      <w:r w:rsidRPr="00BB2FC7">
        <w:rPr>
          <w:color w:val="000000"/>
          <w:sz w:val="22"/>
          <w:szCs w:val="22"/>
        </w:rPr>
        <w:t xml:space="preserve"> 5,2-6 mm arasında olmalıdır. Ambalaj üzerinde Türk Gıda Kodeksi Yönetmeliğine göre işletme kayıt numarası, TS ve ISO standardı, üretici adı, adresi, markası, parti seri </w:t>
      </w:r>
      <w:proofErr w:type="spellStart"/>
      <w:r w:rsidRPr="00BB2FC7">
        <w:rPr>
          <w:color w:val="000000"/>
          <w:sz w:val="22"/>
          <w:szCs w:val="22"/>
        </w:rPr>
        <w:t>no</w:t>
      </w:r>
      <w:proofErr w:type="spellEnd"/>
      <w:r w:rsidRPr="00BB2FC7">
        <w:rPr>
          <w:color w:val="000000"/>
          <w:sz w:val="22"/>
          <w:szCs w:val="22"/>
        </w:rPr>
        <w:t>, sınıfı, üretim ve son kullanma tarih bilgileri olmalıdır. Üzerinde cinsi ve net kilo miktarı bulunmalıdır. Pirinç çuvalları tartıda eksik geldiğinde en yüksek fire oranı düşülerek alım yapılacaktır.</w:t>
      </w:r>
    </w:p>
    <w:p w14:paraId="3B744822" w14:textId="78608940" w:rsidR="004457D9" w:rsidRDefault="004457D9" w:rsidP="004457D9">
      <w:pPr>
        <w:pStyle w:val="GvdeMetniGirintisi"/>
        <w:ind w:firstLine="709"/>
        <w:jc w:val="left"/>
        <w:rPr>
          <w:color w:val="000000"/>
          <w:sz w:val="22"/>
          <w:szCs w:val="22"/>
        </w:rPr>
      </w:pPr>
      <w:r w:rsidRPr="00BB2FC7">
        <w:rPr>
          <w:b/>
          <w:color w:val="000000"/>
          <w:sz w:val="22"/>
          <w:szCs w:val="22"/>
        </w:rPr>
        <w:t>TS 2408</w:t>
      </w:r>
      <w:r w:rsidRPr="00BB2FC7">
        <w:rPr>
          <w:color w:val="000000"/>
          <w:sz w:val="22"/>
          <w:szCs w:val="22"/>
        </w:rPr>
        <w:t xml:space="preserve"> standardına uygun olmalıdır.</w:t>
      </w:r>
    </w:p>
    <w:p w14:paraId="49DC2046" w14:textId="77777777" w:rsidR="00BB2FC7" w:rsidRPr="003731A2" w:rsidRDefault="00BB2FC7" w:rsidP="00F44C89">
      <w:pPr>
        <w:pStyle w:val="GvdeMetniGirintisi"/>
        <w:ind w:firstLine="0"/>
        <w:jc w:val="left"/>
        <w:rPr>
          <w:b/>
          <w:color w:val="000000"/>
          <w:sz w:val="22"/>
          <w:szCs w:val="22"/>
          <w:highlight w:val="yellow"/>
        </w:rPr>
      </w:pPr>
      <w:r w:rsidRPr="003731A2">
        <w:rPr>
          <w:b/>
          <w:color w:val="000000"/>
          <w:sz w:val="22"/>
          <w:szCs w:val="22"/>
          <w:highlight w:val="yellow"/>
        </w:rPr>
        <w:t>KİRİSTAL TOZ ŞEKER</w:t>
      </w:r>
    </w:p>
    <w:p w14:paraId="1CCEF566" w14:textId="77777777" w:rsidR="00BB2FC7" w:rsidRDefault="00BB2FC7" w:rsidP="00BB2FC7">
      <w:pPr>
        <w:pStyle w:val="GvdeMetniGirintisi"/>
        <w:ind w:firstLine="709"/>
        <w:jc w:val="left"/>
        <w:rPr>
          <w:color w:val="000000"/>
          <w:sz w:val="22"/>
          <w:szCs w:val="22"/>
        </w:rPr>
      </w:pPr>
    </w:p>
    <w:p w14:paraId="4AA906F9" w14:textId="77777777" w:rsidR="00BB2FC7" w:rsidRDefault="00BB2FC7" w:rsidP="00BB2FC7">
      <w:pPr>
        <w:pStyle w:val="GvdeMetniGirintisi"/>
        <w:ind w:firstLine="709"/>
        <w:jc w:val="left"/>
        <w:rPr>
          <w:color w:val="000000"/>
          <w:sz w:val="22"/>
          <w:szCs w:val="22"/>
        </w:rPr>
      </w:pPr>
      <w:r w:rsidRPr="001B21DF">
        <w:rPr>
          <w:color w:val="000000"/>
          <w:sz w:val="22"/>
          <w:szCs w:val="22"/>
        </w:rPr>
        <w:t xml:space="preserve">Şeker pancarından elde edilmiş, rafine kristal toz şeker olmalıdır. İçerisinde yabancı madde, patojen mikroorganizma, maya ve küf bulunmamalıdır. Kristallerin rengi beyaz, berrak ve büyüklüğü 0,5-1mm arasında olmalıdır. Nem miktarı en çok %0,5 olmalıdır. </w:t>
      </w:r>
    </w:p>
    <w:p w14:paraId="517D4BC8" w14:textId="77777777" w:rsidR="00BB2FC7" w:rsidRDefault="00BB2FC7" w:rsidP="00BB2FC7">
      <w:pPr>
        <w:pStyle w:val="GvdeMetniGirintisi"/>
        <w:ind w:firstLine="709"/>
        <w:jc w:val="left"/>
        <w:rPr>
          <w:color w:val="000000"/>
          <w:sz w:val="22"/>
          <w:szCs w:val="22"/>
        </w:rPr>
      </w:pPr>
      <w:r>
        <w:rPr>
          <w:color w:val="000000"/>
          <w:sz w:val="22"/>
          <w:szCs w:val="22"/>
        </w:rPr>
        <w:t xml:space="preserve">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xml:space="preserve">, sınıfı, üretim ve son kullanma tarih bilgileri olmalıdır. </w:t>
      </w:r>
    </w:p>
    <w:p w14:paraId="4ED122E1" w14:textId="77777777" w:rsidR="00BB2FC7" w:rsidRDefault="00BB2FC7" w:rsidP="00BB2FC7">
      <w:pPr>
        <w:pStyle w:val="GvdeMetniGirintisi"/>
        <w:ind w:firstLine="709"/>
        <w:jc w:val="left"/>
        <w:rPr>
          <w:color w:val="000000"/>
          <w:sz w:val="22"/>
          <w:szCs w:val="22"/>
        </w:rPr>
      </w:pPr>
      <w:r>
        <w:rPr>
          <w:color w:val="000000"/>
          <w:sz w:val="22"/>
          <w:szCs w:val="22"/>
        </w:rPr>
        <w:t>50 kg’lık orijinal ambalajında olacaktır.</w:t>
      </w:r>
    </w:p>
    <w:p w14:paraId="4833E8CE" w14:textId="77777777" w:rsidR="00BB2FC7" w:rsidRDefault="00BB2FC7" w:rsidP="00BB2FC7">
      <w:pPr>
        <w:pStyle w:val="GvdeMetniGirintisi"/>
        <w:ind w:firstLine="709"/>
        <w:jc w:val="left"/>
        <w:rPr>
          <w:color w:val="000000"/>
          <w:sz w:val="22"/>
          <w:szCs w:val="22"/>
        </w:rPr>
      </w:pPr>
      <w:r w:rsidRPr="00132278">
        <w:rPr>
          <w:b/>
          <w:color w:val="000000"/>
          <w:sz w:val="22"/>
          <w:szCs w:val="22"/>
        </w:rPr>
        <w:t>TS 861</w:t>
      </w:r>
      <w:r w:rsidRPr="001B21DF">
        <w:rPr>
          <w:color w:val="000000"/>
          <w:sz w:val="22"/>
          <w:szCs w:val="22"/>
        </w:rPr>
        <w:t>’e uygun olmalıdır.</w:t>
      </w:r>
    </w:p>
    <w:p w14:paraId="2A7E49A6" w14:textId="77777777" w:rsidR="00BB2FC7" w:rsidRPr="00BB2FC7" w:rsidRDefault="00BB2FC7" w:rsidP="004457D9">
      <w:pPr>
        <w:pStyle w:val="GvdeMetniGirintisi"/>
        <w:ind w:firstLine="709"/>
        <w:jc w:val="left"/>
        <w:rPr>
          <w:color w:val="000000"/>
          <w:sz w:val="22"/>
          <w:szCs w:val="22"/>
        </w:rPr>
      </w:pPr>
    </w:p>
    <w:p w14:paraId="7E35835F" w14:textId="77777777" w:rsidR="004457D9" w:rsidRPr="00BB2FC7" w:rsidRDefault="004457D9" w:rsidP="004457D9">
      <w:pPr>
        <w:pStyle w:val="ListeParagraf"/>
        <w:spacing w:after="160" w:line="259" w:lineRule="auto"/>
        <w:ind w:left="0"/>
        <w:rPr>
          <w:rFonts w:ascii="Times New Roman" w:hAnsi="Times New Roman" w:cs="Times New Roman"/>
          <w:sz w:val="24"/>
          <w:szCs w:val="24"/>
        </w:rPr>
      </w:pPr>
      <w:r w:rsidRPr="00BB2FC7">
        <w:rPr>
          <w:rFonts w:ascii="Times New Roman" w:hAnsi="Times New Roman" w:cs="Times New Roman"/>
          <w:b/>
          <w:bCs/>
          <w:highlight w:val="yellow"/>
          <w:u w:val="single"/>
        </w:rPr>
        <w:t>PEKMEZ</w:t>
      </w:r>
    </w:p>
    <w:p w14:paraId="65FDD3F0" w14:textId="77777777" w:rsidR="004457D9" w:rsidRPr="00BB2FC7" w:rsidRDefault="004457D9" w:rsidP="004457D9">
      <w:pPr>
        <w:pStyle w:val="GvdeMetni"/>
        <w:tabs>
          <w:tab w:val="left" w:pos="284"/>
        </w:tabs>
        <w:suppressAutoHyphens/>
        <w:rPr>
          <w:rFonts w:ascii="Times New Roman" w:hAnsi="Times New Roman" w:cs="Times New Roman"/>
          <w:b/>
          <w:bCs/>
          <w:sz w:val="24"/>
          <w:szCs w:val="24"/>
          <w:u w:val="single"/>
        </w:rPr>
      </w:pPr>
    </w:p>
    <w:p w14:paraId="55B884EA"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sz w:val="24"/>
          <w:szCs w:val="24"/>
        </w:rPr>
        <w:t>Pekmezler yürürlükte olan “Türk Gıda Kodeksi Üzüm Pekmezi Tebliği” özelliklerine uygun olacaktır.</w:t>
      </w:r>
    </w:p>
    <w:p w14:paraId="22CFDFF9"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sz w:val="24"/>
          <w:szCs w:val="24"/>
        </w:rPr>
        <w:t xml:space="preserve">1. kalitede olup, son sene ürünü olacaktır. </w:t>
      </w:r>
    </w:p>
    <w:p w14:paraId="1BD01A91"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rPr>
        <w:t xml:space="preserve">Türk Gıda Kodeksine uygun olacaktır. </w:t>
      </w:r>
    </w:p>
    <w:p w14:paraId="1997EE9E"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sz w:val="24"/>
          <w:szCs w:val="24"/>
        </w:rPr>
        <w:t>Çeşitli meyvelerden (Üzüm, Dut, Keçiboynuzu) usulüne göre elde edilmiş olacaktır.</w:t>
      </w:r>
    </w:p>
    <w:p w14:paraId="74A9D0E1"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sz w:val="24"/>
          <w:szCs w:val="24"/>
        </w:rPr>
        <w:lastRenderedPageBreak/>
        <w:t xml:space="preserve">Yapıldığı maddenin adını taşımış olacak, aynı ve ayrı cins pekmezlerden birbirine karıştırılmış olmayacaktır. </w:t>
      </w:r>
    </w:p>
    <w:p w14:paraId="31BF2B65"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sz w:val="24"/>
          <w:szCs w:val="24"/>
        </w:rPr>
        <w:t xml:space="preserve">Kendine has renk, kıvam, koku ve lezzette olacaktır. </w:t>
      </w:r>
    </w:p>
    <w:p w14:paraId="0DF08BA6" w14:textId="77777777" w:rsidR="004457D9" w:rsidRPr="00BB2FC7" w:rsidRDefault="004457D9" w:rsidP="004457D9">
      <w:pPr>
        <w:pStyle w:val="GvdeMetni"/>
        <w:numPr>
          <w:ilvl w:val="0"/>
          <w:numId w:val="4"/>
        </w:numPr>
        <w:tabs>
          <w:tab w:val="left" w:pos="284"/>
        </w:tabs>
        <w:suppressAutoHyphens/>
        <w:spacing w:after="0" w:line="240" w:lineRule="auto"/>
        <w:rPr>
          <w:rFonts w:ascii="Times New Roman" w:hAnsi="Times New Roman" w:cs="Times New Roman"/>
          <w:b/>
          <w:sz w:val="24"/>
          <w:szCs w:val="24"/>
        </w:rPr>
      </w:pPr>
      <w:r w:rsidRPr="00BB2FC7">
        <w:rPr>
          <w:rFonts w:ascii="Times New Roman" w:hAnsi="Times New Roman" w:cs="Times New Roman"/>
          <w:sz w:val="24"/>
          <w:szCs w:val="24"/>
        </w:rPr>
        <w:t xml:space="preserve">İçerisinde yabancı madde, küf ve küf kokusu olmayacaktır. </w:t>
      </w:r>
    </w:p>
    <w:p w14:paraId="602A1D7E" w14:textId="77777777" w:rsidR="004457D9" w:rsidRPr="00BB2FC7" w:rsidRDefault="004457D9" w:rsidP="004457D9">
      <w:pPr>
        <w:numPr>
          <w:ilvl w:val="0"/>
          <w:numId w:val="4"/>
        </w:numPr>
        <w:suppressAutoHyphens/>
        <w:spacing w:after="0" w:line="240" w:lineRule="auto"/>
        <w:rPr>
          <w:rFonts w:ascii="Times New Roman" w:hAnsi="Times New Roman" w:cs="Times New Roman"/>
          <w:b/>
        </w:rPr>
      </w:pPr>
      <w:r w:rsidRPr="00BB2FC7">
        <w:rPr>
          <w:rFonts w:ascii="Times New Roman" w:hAnsi="Times New Roman" w:cs="Times New Roman"/>
        </w:rPr>
        <w:t xml:space="preserve">Pekmezlere hariçten şeker, glikoz ve herhangi muhafaza maddeleri yabancı ve ağırlaştırıcı maddeler katılmış olmayacaktır. </w:t>
      </w:r>
    </w:p>
    <w:p w14:paraId="4ABA61D6" w14:textId="77777777" w:rsidR="004457D9" w:rsidRPr="00BB2FC7" w:rsidRDefault="004457D9" w:rsidP="004457D9">
      <w:pPr>
        <w:numPr>
          <w:ilvl w:val="0"/>
          <w:numId w:val="4"/>
        </w:numPr>
        <w:suppressAutoHyphens/>
        <w:spacing w:after="0" w:line="240" w:lineRule="auto"/>
        <w:rPr>
          <w:rFonts w:ascii="Times New Roman" w:hAnsi="Times New Roman" w:cs="Times New Roman"/>
          <w:b/>
        </w:rPr>
      </w:pPr>
      <w:r w:rsidRPr="00BB2FC7">
        <w:rPr>
          <w:rFonts w:ascii="Times New Roman" w:hAnsi="Times New Roman" w:cs="Times New Roman"/>
        </w:rPr>
        <w:t xml:space="preserve">Pekmez tezim ve passız tenekeler içinde veya plastik bidonlarda 5 - 10 kg’lık olacaktır. </w:t>
      </w:r>
    </w:p>
    <w:p w14:paraId="6B481A45" w14:textId="77777777" w:rsidR="004457D9" w:rsidRPr="00BB2FC7" w:rsidRDefault="004457D9" w:rsidP="004457D9">
      <w:pPr>
        <w:suppressAutoHyphens/>
        <w:spacing w:after="0" w:line="240" w:lineRule="auto"/>
        <w:rPr>
          <w:rFonts w:ascii="Times New Roman" w:hAnsi="Times New Roman" w:cs="Times New Roman"/>
        </w:rPr>
      </w:pPr>
    </w:p>
    <w:p w14:paraId="4824A680" w14:textId="77777777" w:rsidR="004457D9" w:rsidRPr="00BB2FC7" w:rsidRDefault="004457D9" w:rsidP="004457D9">
      <w:pPr>
        <w:suppressAutoHyphens/>
        <w:spacing w:after="0" w:line="240" w:lineRule="auto"/>
        <w:rPr>
          <w:rFonts w:ascii="Times New Roman" w:hAnsi="Times New Roman" w:cs="Times New Roman"/>
        </w:rPr>
      </w:pPr>
    </w:p>
    <w:p w14:paraId="411469D2" w14:textId="77777777" w:rsidR="004457D9" w:rsidRPr="00BB2FC7" w:rsidRDefault="004457D9" w:rsidP="004457D9">
      <w:pPr>
        <w:pStyle w:val="GvdeMetni"/>
        <w:rPr>
          <w:rFonts w:ascii="Times New Roman" w:hAnsi="Times New Roman" w:cs="Times New Roman"/>
          <w:b/>
          <w:sz w:val="24"/>
          <w:szCs w:val="24"/>
          <w:u w:val="single"/>
        </w:rPr>
      </w:pPr>
      <w:r w:rsidRPr="00BB2FC7">
        <w:rPr>
          <w:rFonts w:ascii="Times New Roman" w:hAnsi="Times New Roman" w:cs="Times New Roman"/>
          <w:b/>
          <w:sz w:val="24"/>
          <w:szCs w:val="24"/>
          <w:highlight w:val="yellow"/>
          <w:u w:val="single"/>
        </w:rPr>
        <w:t>ÇÖREK OTU</w:t>
      </w:r>
    </w:p>
    <w:p w14:paraId="472C77A7" w14:textId="77777777" w:rsidR="004457D9" w:rsidRPr="00BB2FC7" w:rsidRDefault="004457D9" w:rsidP="004457D9">
      <w:pPr>
        <w:pStyle w:val="GvdeMetni"/>
        <w:rPr>
          <w:rFonts w:ascii="Times New Roman" w:hAnsi="Times New Roman" w:cs="Times New Roman"/>
          <w:sz w:val="24"/>
          <w:szCs w:val="24"/>
          <w:u w:val="single"/>
        </w:rPr>
      </w:pPr>
    </w:p>
    <w:p w14:paraId="0FF71DC2" w14:textId="77777777" w:rsidR="004457D9" w:rsidRPr="00BB2FC7" w:rsidRDefault="004457D9" w:rsidP="004457D9">
      <w:pPr>
        <w:pStyle w:val="GvdeMetni"/>
        <w:numPr>
          <w:ilvl w:val="0"/>
          <w:numId w:val="5"/>
        </w:numPr>
        <w:spacing w:after="0" w:line="240" w:lineRule="auto"/>
        <w:jc w:val="both"/>
        <w:rPr>
          <w:rFonts w:ascii="Times New Roman" w:hAnsi="Times New Roman" w:cs="Times New Roman"/>
          <w:sz w:val="24"/>
          <w:szCs w:val="24"/>
        </w:rPr>
      </w:pPr>
      <w:r w:rsidRPr="00BB2FC7">
        <w:rPr>
          <w:rFonts w:ascii="Times New Roman" w:hAnsi="Times New Roman" w:cs="Times New Roman"/>
          <w:sz w:val="24"/>
          <w:szCs w:val="24"/>
        </w:rPr>
        <w:t xml:space="preserve">Çörekotu: </w:t>
      </w:r>
      <w:proofErr w:type="spellStart"/>
      <w:r w:rsidRPr="00BB2FC7">
        <w:rPr>
          <w:rFonts w:ascii="Times New Roman" w:hAnsi="Times New Roman" w:cs="Times New Roman"/>
          <w:sz w:val="24"/>
          <w:szCs w:val="24"/>
        </w:rPr>
        <w:t>Nigellasativa</w:t>
      </w:r>
      <w:proofErr w:type="spellEnd"/>
      <w:r w:rsidRPr="00BB2FC7">
        <w:rPr>
          <w:rFonts w:ascii="Times New Roman" w:hAnsi="Times New Roman" w:cs="Times New Roman"/>
          <w:sz w:val="24"/>
          <w:szCs w:val="24"/>
        </w:rPr>
        <w:t xml:space="preserve"> L. ve </w:t>
      </w:r>
      <w:proofErr w:type="spellStart"/>
      <w:r w:rsidRPr="00BB2FC7">
        <w:rPr>
          <w:rFonts w:ascii="Times New Roman" w:hAnsi="Times New Roman" w:cs="Times New Roman"/>
          <w:sz w:val="24"/>
          <w:szCs w:val="24"/>
        </w:rPr>
        <w:t>Nigelladamescena</w:t>
      </w:r>
      <w:proofErr w:type="spellEnd"/>
      <w:r w:rsidRPr="00BB2FC7">
        <w:rPr>
          <w:rFonts w:ascii="Times New Roman" w:hAnsi="Times New Roman" w:cs="Times New Roman"/>
          <w:sz w:val="24"/>
          <w:szCs w:val="24"/>
        </w:rPr>
        <w:t xml:space="preserve"> L. (</w:t>
      </w:r>
      <w:proofErr w:type="spellStart"/>
      <w:r w:rsidRPr="00BB2FC7">
        <w:rPr>
          <w:rFonts w:ascii="Times New Roman" w:hAnsi="Times New Roman" w:cs="Times New Roman"/>
          <w:sz w:val="24"/>
          <w:szCs w:val="24"/>
        </w:rPr>
        <w:t>Ranunculaceae</w:t>
      </w:r>
      <w:proofErr w:type="spellEnd"/>
      <w:r w:rsidRPr="00BB2FC7">
        <w:rPr>
          <w:rFonts w:ascii="Times New Roman" w:hAnsi="Times New Roman" w:cs="Times New Roman"/>
          <w:sz w:val="24"/>
          <w:szCs w:val="24"/>
        </w:rPr>
        <w:t>) türüne giren bitkilerin meyveleri içerisinde oluşan tohumudur.</w:t>
      </w:r>
    </w:p>
    <w:p w14:paraId="163D5806" w14:textId="77777777" w:rsidR="004457D9" w:rsidRPr="00BB2FC7" w:rsidRDefault="004457D9" w:rsidP="004457D9">
      <w:pPr>
        <w:pStyle w:val="GvdeMetni"/>
        <w:numPr>
          <w:ilvl w:val="0"/>
          <w:numId w:val="5"/>
        </w:numPr>
        <w:spacing w:after="0" w:line="240" w:lineRule="auto"/>
        <w:jc w:val="both"/>
        <w:rPr>
          <w:rFonts w:ascii="Times New Roman" w:hAnsi="Times New Roman" w:cs="Times New Roman"/>
          <w:sz w:val="24"/>
          <w:szCs w:val="24"/>
        </w:rPr>
      </w:pPr>
      <w:r w:rsidRPr="00BB2FC7">
        <w:rPr>
          <w:rFonts w:ascii="Times New Roman" w:hAnsi="Times New Roman" w:cs="Times New Roman"/>
          <w:sz w:val="24"/>
          <w:szCs w:val="24"/>
        </w:rPr>
        <w:t xml:space="preserve">Kendine özgü renk ve tatta olmalıdır. </w:t>
      </w:r>
    </w:p>
    <w:p w14:paraId="4A6688AA" w14:textId="77777777" w:rsidR="004457D9" w:rsidRPr="00BB2FC7" w:rsidRDefault="004457D9" w:rsidP="004457D9">
      <w:pPr>
        <w:pStyle w:val="GvdeMetni"/>
        <w:numPr>
          <w:ilvl w:val="0"/>
          <w:numId w:val="5"/>
        </w:numPr>
        <w:spacing w:after="0" w:line="240" w:lineRule="auto"/>
        <w:jc w:val="both"/>
        <w:rPr>
          <w:rFonts w:ascii="Times New Roman" w:hAnsi="Times New Roman" w:cs="Times New Roman"/>
          <w:sz w:val="24"/>
          <w:szCs w:val="24"/>
        </w:rPr>
      </w:pPr>
      <w:r w:rsidRPr="00BB2FC7">
        <w:rPr>
          <w:rFonts w:ascii="Times New Roman" w:hAnsi="Times New Roman" w:cs="Times New Roman"/>
          <w:sz w:val="24"/>
          <w:szCs w:val="24"/>
        </w:rPr>
        <w:t>İçlerinde yabancı madde böcek veya böcek kalıntıları bulunmamalı, küflenmiş, bayatlamış, bozulmuş, kötü kokulu olmamalıdır.</w:t>
      </w:r>
    </w:p>
    <w:p w14:paraId="5A95BB39" w14:textId="77777777" w:rsidR="004457D9" w:rsidRPr="00BB2FC7" w:rsidRDefault="004457D9" w:rsidP="004457D9">
      <w:pPr>
        <w:pStyle w:val="GvdeMetni"/>
        <w:numPr>
          <w:ilvl w:val="0"/>
          <w:numId w:val="5"/>
        </w:numPr>
        <w:spacing w:after="0" w:line="240" w:lineRule="auto"/>
        <w:jc w:val="both"/>
        <w:rPr>
          <w:rFonts w:ascii="Times New Roman" w:hAnsi="Times New Roman" w:cs="Times New Roman"/>
          <w:sz w:val="24"/>
          <w:szCs w:val="24"/>
        </w:rPr>
      </w:pPr>
      <w:r w:rsidRPr="00BB2FC7">
        <w:rPr>
          <w:rFonts w:ascii="Times New Roman" w:hAnsi="Times New Roman" w:cs="Times New Roman"/>
          <w:sz w:val="24"/>
          <w:szCs w:val="24"/>
        </w:rPr>
        <w:t xml:space="preserve">1 kg’ </w:t>
      </w:r>
      <w:proofErr w:type="spellStart"/>
      <w:r w:rsidRPr="00BB2FC7">
        <w:rPr>
          <w:rFonts w:ascii="Times New Roman" w:hAnsi="Times New Roman" w:cs="Times New Roman"/>
          <w:sz w:val="24"/>
          <w:szCs w:val="24"/>
        </w:rPr>
        <w:t>lık</w:t>
      </w:r>
      <w:proofErr w:type="spellEnd"/>
      <w:r w:rsidRPr="00BB2FC7">
        <w:rPr>
          <w:rFonts w:ascii="Times New Roman" w:hAnsi="Times New Roman" w:cs="Times New Roman"/>
          <w:sz w:val="24"/>
          <w:szCs w:val="24"/>
        </w:rPr>
        <w:t xml:space="preserve"> orijinal ambalajlarda olmalıdır. </w:t>
      </w:r>
    </w:p>
    <w:p w14:paraId="4B6BA05D" w14:textId="77777777" w:rsidR="004457D9" w:rsidRPr="00BB2FC7" w:rsidRDefault="004457D9" w:rsidP="004457D9">
      <w:pPr>
        <w:jc w:val="both"/>
        <w:rPr>
          <w:rFonts w:ascii="Times New Roman" w:hAnsi="Times New Roman" w:cs="Times New Roman"/>
          <w:b/>
          <w:u w:val="single"/>
        </w:rPr>
      </w:pPr>
      <w:r w:rsidRPr="00BB2FC7">
        <w:rPr>
          <w:rFonts w:ascii="Times New Roman" w:hAnsi="Times New Roman" w:cs="Times New Roman"/>
          <w:b/>
          <w:highlight w:val="yellow"/>
          <w:u w:val="single"/>
        </w:rPr>
        <w:t>KIRMIZI PUL BİBER / TOZ KIRMIZIBİBER</w:t>
      </w:r>
      <w:r w:rsidRPr="00BB2FC7">
        <w:rPr>
          <w:rFonts w:ascii="Times New Roman" w:hAnsi="Times New Roman" w:cs="Times New Roman"/>
          <w:b/>
          <w:u w:val="single"/>
        </w:rPr>
        <w:t xml:space="preserve"> </w:t>
      </w:r>
    </w:p>
    <w:p w14:paraId="7AF3F9BB"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Kırmızıbiber: </w:t>
      </w:r>
      <w:proofErr w:type="spellStart"/>
      <w:r w:rsidRPr="00BB2FC7">
        <w:rPr>
          <w:rFonts w:ascii="Times New Roman" w:hAnsi="Times New Roman" w:cs="Times New Roman"/>
        </w:rPr>
        <w:t>Capsicum</w:t>
      </w:r>
      <w:proofErr w:type="spellEnd"/>
      <w:r w:rsidRPr="00BB2FC7">
        <w:rPr>
          <w:rFonts w:ascii="Times New Roman" w:hAnsi="Times New Roman" w:cs="Times New Roman"/>
        </w:rPr>
        <w:t> (</w:t>
      </w:r>
      <w:proofErr w:type="spellStart"/>
      <w:r w:rsidRPr="00BB2FC7">
        <w:rPr>
          <w:rFonts w:ascii="Times New Roman" w:hAnsi="Times New Roman" w:cs="Times New Roman"/>
        </w:rPr>
        <w:t>Solanaceae</w:t>
      </w:r>
      <w:proofErr w:type="spellEnd"/>
      <w:r w:rsidRPr="00BB2FC7">
        <w:rPr>
          <w:rFonts w:ascii="Times New Roman" w:hAnsi="Times New Roman" w:cs="Times New Roman"/>
        </w:rPr>
        <w:t>) cinsine giren bitkilerin tam olgunlaşmış meyvelerinin tekniğine uygun olarak sapları alındıktan sonra kurutulup, öğütülmüş halidir.</w:t>
      </w:r>
    </w:p>
    <w:p w14:paraId="7CC074FD"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Pul kırmızıbiber: </w:t>
      </w:r>
      <w:proofErr w:type="spellStart"/>
      <w:r w:rsidRPr="00BB2FC7">
        <w:rPr>
          <w:rFonts w:ascii="Times New Roman" w:hAnsi="Times New Roman" w:cs="Times New Roman"/>
        </w:rPr>
        <w:t>Capsicum</w:t>
      </w:r>
      <w:proofErr w:type="spellEnd"/>
      <w:r w:rsidRPr="00BB2FC7">
        <w:rPr>
          <w:rFonts w:ascii="Times New Roman" w:hAnsi="Times New Roman" w:cs="Times New Roman"/>
        </w:rPr>
        <w:t> (</w:t>
      </w:r>
      <w:proofErr w:type="spellStart"/>
      <w:r w:rsidRPr="00BB2FC7">
        <w:rPr>
          <w:rFonts w:ascii="Times New Roman" w:hAnsi="Times New Roman" w:cs="Times New Roman"/>
        </w:rPr>
        <w:t>Solanaceae</w:t>
      </w:r>
      <w:proofErr w:type="spellEnd"/>
      <w:r w:rsidRPr="00BB2FC7">
        <w:rPr>
          <w:rFonts w:ascii="Times New Roman" w:hAnsi="Times New Roman" w:cs="Times New Roman"/>
        </w:rPr>
        <w:t>) cinsine giren bitkilerin tam olgunlaşmış meyvelerinin tekniğine uygun olarak sapları alındıktan sonra kurutulup, su ile tavlanıp, farklı boyutlarda öğütülerek ya da parçalanarak pul haline getirilmiş, yemeklik bitkisel sıvı yağ ve yemeklik tuz karıştırılmış halidir.</w:t>
      </w:r>
    </w:p>
    <w:p w14:paraId="7E550A10"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Temiz; kendine has tat, koku ve renkte olacaktır.</w:t>
      </w:r>
    </w:p>
    <w:p w14:paraId="1F700745"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İçerisinde yabancı madde, canlı veya cansız böcek ve/veya böcek artıkları bulunmayacaktır.</w:t>
      </w:r>
    </w:p>
    <w:p w14:paraId="27D3947F"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 xml:space="preserve">Toz </w:t>
      </w:r>
      <w:proofErr w:type="gramStart"/>
      <w:r w:rsidRPr="00BB2FC7">
        <w:rPr>
          <w:rFonts w:ascii="Times New Roman" w:hAnsi="Times New Roman" w:cs="Times New Roman"/>
        </w:rPr>
        <w:t>kırmızı biber</w:t>
      </w:r>
      <w:proofErr w:type="gramEnd"/>
      <w:r w:rsidRPr="00BB2FC7">
        <w:rPr>
          <w:rFonts w:ascii="Times New Roman" w:hAnsi="Times New Roman" w:cs="Times New Roman"/>
        </w:rPr>
        <w:t xml:space="preserve"> acı olmayacaktır.</w:t>
      </w:r>
    </w:p>
    <w:p w14:paraId="7AF488FA"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 xml:space="preserve">Toz veya yaprak pul biber kuruluşun isteğine göre getirilecektir. </w:t>
      </w:r>
    </w:p>
    <w:p w14:paraId="1237CB8B"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 xml:space="preserve">Yapıldığı biberin çekirdeklerini ve renklendirici madde içermeyecektir, bayatlamış, küflenmiş, bozulmuş, boyanmış olmayacaktır. </w:t>
      </w:r>
    </w:p>
    <w:p w14:paraId="01885C8E"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 xml:space="preserve">Kırmızıbiber ele alındığında renk ve yağ vermeyecektir. </w:t>
      </w:r>
    </w:p>
    <w:p w14:paraId="67536AE2"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Bozulmuş ya da nemlenmiş olmayacaktır.</w:t>
      </w:r>
    </w:p>
    <w:p w14:paraId="06383BE5" w14:textId="77777777" w:rsidR="004457D9" w:rsidRPr="00BB2FC7" w:rsidRDefault="004457D9" w:rsidP="004457D9">
      <w:pPr>
        <w:numPr>
          <w:ilvl w:val="0"/>
          <w:numId w:val="6"/>
        </w:numPr>
        <w:spacing w:after="0" w:line="240" w:lineRule="auto"/>
        <w:jc w:val="both"/>
        <w:rPr>
          <w:rFonts w:ascii="Times New Roman" w:hAnsi="Times New Roman" w:cs="Times New Roman"/>
        </w:rPr>
      </w:pPr>
      <w:r w:rsidRPr="00BB2FC7">
        <w:rPr>
          <w:rFonts w:ascii="Times New Roman" w:hAnsi="Times New Roman" w:cs="Times New Roman"/>
        </w:rPr>
        <w:t xml:space="preserve">Tarım ilacı kalıntısı ve </w:t>
      </w:r>
      <w:proofErr w:type="spellStart"/>
      <w:r w:rsidRPr="00BB2FC7">
        <w:rPr>
          <w:rFonts w:ascii="Times New Roman" w:hAnsi="Times New Roman" w:cs="Times New Roman"/>
        </w:rPr>
        <w:t>aflatoksin</w:t>
      </w:r>
      <w:proofErr w:type="spellEnd"/>
      <w:r w:rsidRPr="00BB2FC7">
        <w:rPr>
          <w:rFonts w:ascii="Times New Roman" w:hAnsi="Times New Roman" w:cs="Times New Roman"/>
        </w:rPr>
        <w:t xml:space="preserve"> bulunmadığını gösteren raporu olacaktır.</w:t>
      </w:r>
    </w:p>
    <w:p w14:paraId="365E6C53" w14:textId="77777777" w:rsidR="004457D9" w:rsidRPr="00BB2FC7" w:rsidRDefault="004457D9" w:rsidP="004457D9">
      <w:pPr>
        <w:ind w:left="720"/>
        <w:jc w:val="both"/>
        <w:rPr>
          <w:rFonts w:ascii="Times New Roman" w:hAnsi="Times New Roman" w:cs="Times New Roman"/>
        </w:rPr>
      </w:pPr>
    </w:p>
    <w:p w14:paraId="5F6E8577" w14:textId="77777777" w:rsidR="004457D9" w:rsidRPr="00BB2FC7" w:rsidRDefault="004457D9" w:rsidP="004457D9">
      <w:pPr>
        <w:jc w:val="both"/>
        <w:rPr>
          <w:rFonts w:ascii="Times New Roman" w:hAnsi="Times New Roman" w:cs="Times New Roman"/>
          <w:b/>
          <w:highlight w:val="yellow"/>
          <w:u w:val="single"/>
        </w:rPr>
      </w:pPr>
      <w:r w:rsidRPr="00BB2FC7">
        <w:rPr>
          <w:rFonts w:ascii="Times New Roman" w:hAnsi="Times New Roman" w:cs="Times New Roman"/>
          <w:b/>
          <w:highlight w:val="yellow"/>
          <w:u w:val="single"/>
        </w:rPr>
        <w:t>KİMYON</w:t>
      </w:r>
    </w:p>
    <w:p w14:paraId="2E0313DA" w14:textId="77777777" w:rsidR="004457D9" w:rsidRPr="00BB2FC7" w:rsidRDefault="004457D9" w:rsidP="004457D9">
      <w:pPr>
        <w:numPr>
          <w:ilvl w:val="0"/>
          <w:numId w:val="7"/>
        </w:numPr>
        <w:spacing w:after="0" w:line="240" w:lineRule="auto"/>
        <w:jc w:val="both"/>
        <w:rPr>
          <w:rFonts w:ascii="Times New Roman" w:hAnsi="Times New Roman" w:cs="Times New Roman"/>
        </w:rPr>
      </w:pPr>
      <w:r w:rsidRPr="00BB2FC7">
        <w:rPr>
          <w:rFonts w:ascii="Times New Roman" w:hAnsi="Times New Roman" w:cs="Times New Roman"/>
        </w:rPr>
        <w:t>Kimyon: </w:t>
      </w:r>
      <w:proofErr w:type="spellStart"/>
      <w:r w:rsidRPr="00BB2FC7">
        <w:rPr>
          <w:rFonts w:ascii="Times New Roman" w:hAnsi="Times New Roman" w:cs="Times New Roman"/>
        </w:rPr>
        <w:t>Cuminum</w:t>
      </w:r>
      <w:proofErr w:type="spellEnd"/>
      <w:r w:rsidRPr="00BB2FC7">
        <w:rPr>
          <w:rFonts w:ascii="Times New Roman" w:hAnsi="Times New Roman" w:cs="Times New Roman"/>
        </w:rPr>
        <w:t> </w:t>
      </w:r>
      <w:proofErr w:type="spellStart"/>
      <w:r w:rsidRPr="00BB2FC7">
        <w:rPr>
          <w:rFonts w:ascii="Times New Roman" w:hAnsi="Times New Roman" w:cs="Times New Roman"/>
        </w:rPr>
        <w:t>cyminum</w:t>
      </w:r>
      <w:proofErr w:type="spellEnd"/>
      <w:r w:rsidRPr="00BB2FC7">
        <w:rPr>
          <w:rFonts w:ascii="Times New Roman" w:hAnsi="Times New Roman" w:cs="Times New Roman"/>
        </w:rPr>
        <w:t> türüne giren bitkilerin olgunlaştıktan sonra toplanıp tekniğine uygun olarak kurutulan meyvelerinin tane veya öğütülmüş hali olacaktır.</w:t>
      </w:r>
    </w:p>
    <w:p w14:paraId="471D6212" w14:textId="77777777" w:rsidR="004457D9" w:rsidRPr="00BB2FC7" w:rsidRDefault="004457D9" w:rsidP="004457D9">
      <w:pPr>
        <w:numPr>
          <w:ilvl w:val="0"/>
          <w:numId w:val="7"/>
        </w:numPr>
        <w:spacing w:after="0" w:line="240" w:lineRule="auto"/>
        <w:jc w:val="both"/>
        <w:rPr>
          <w:rFonts w:ascii="Times New Roman" w:hAnsi="Times New Roman" w:cs="Times New Roman"/>
        </w:rPr>
      </w:pPr>
      <w:r w:rsidRPr="00BB2FC7">
        <w:rPr>
          <w:rFonts w:ascii="Times New Roman" w:hAnsi="Times New Roman" w:cs="Times New Roman"/>
        </w:rPr>
        <w:t>Kendine has tat, koku, renkte olmalıdır.</w:t>
      </w:r>
    </w:p>
    <w:p w14:paraId="4D481824" w14:textId="77777777" w:rsidR="004457D9" w:rsidRPr="00BB2FC7" w:rsidRDefault="004457D9" w:rsidP="004457D9">
      <w:pPr>
        <w:numPr>
          <w:ilvl w:val="0"/>
          <w:numId w:val="7"/>
        </w:numPr>
        <w:spacing w:after="0" w:line="240" w:lineRule="auto"/>
        <w:jc w:val="both"/>
        <w:rPr>
          <w:rFonts w:ascii="Times New Roman" w:hAnsi="Times New Roman" w:cs="Times New Roman"/>
        </w:rPr>
      </w:pPr>
      <w:r w:rsidRPr="00BB2FC7">
        <w:rPr>
          <w:rFonts w:ascii="Times New Roman" w:hAnsi="Times New Roman" w:cs="Times New Roman"/>
        </w:rPr>
        <w:t>İçinde hiçbir yabancı madde, canlı veya cansız böcek artıkları bulunmamalıdır.</w:t>
      </w:r>
    </w:p>
    <w:p w14:paraId="61D3017B" w14:textId="7F69964D" w:rsidR="004457D9" w:rsidRDefault="004457D9" w:rsidP="004457D9">
      <w:pPr>
        <w:numPr>
          <w:ilvl w:val="0"/>
          <w:numId w:val="7"/>
        </w:numPr>
        <w:spacing w:after="0" w:line="240" w:lineRule="auto"/>
        <w:jc w:val="both"/>
        <w:rPr>
          <w:rFonts w:ascii="Times New Roman" w:hAnsi="Times New Roman" w:cs="Times New Roman"/>
        </w:rPr>
      </w:pPr>
      <w:r w:rsidRPr="00BB2FC7">
        <w:rPr>
          <w:rFonts w:ascii="Times New Roman" w:hAnsi="Times New Roman" w:cs="Times New Roman"/>
        </w:rPr>
        <w:t xml:space="preserve">Bayatlamış, küflenmiş, bozulmuş, boyanmış olmayacaktır. Kimyon ele alındığında renk vermeyecektir. </w:t>
      </w:r>
    </w:p>
    <w:p w14:paraId="7E3E422E" w14:textId="77777777" w:rsidR="00B97778" w:rsidRPr="003731A2" w:rsidRDefault="00B97778" w:rsidP="00B97778">
      <w:pPr>
        <w:pStyle w:val="GvdeMetniGirintisi"/>
        <w:numPr>
          <w:ilvl w:val="0"/>
          <w:numId w:val="7"/>
        </w:numPr>
        <w:rPr>
          <w:b/>
          <w:color w:val="000000"/>
          <w:sz w:val="22"/>
          <w:szCs w:val="22"/>
          <w:highlight w:val="yellow"/>
        </w:rPr>
      </w:pPr>
      <w:r w:rsidRPr="003731A2">
        <w:rPr>
          <w:b/>
          <w:color w:val="000000"/>
          <w:sz w:val="22"/>
          <w:szCs w:val="22"/>
          <w:highlight w:val="yellow"/>
        </w:rPr>
        <w:t xml:space="preserve">VANİLYA </w:t>
      </w:r>
    </w:p>
    <w:p w14:paraId="357DCD9B" w14:textId="77777777" w:rsidR="00B97778" w:rsidRDefault="00B97778" w:rsidP="00B97778">
      <w:pPr>
        <w:pStyle w:val="GvdeMetniGirintisi"/>
        <w:ind w:firstLine="709"/>
        <w:rPr>
          <w:bCs/>
          <w:color w:val="000000"/>
          <w:sz w:val="22"/>
          <w:szCs w:val="22"/>
        </w:rPr>
      </w:pPr>
    </w:p>
    <w:p w14:paraId="3645868E" w14:textId="77777777" w:rsidR="00B97778" w:rsidRDefault="00B97778" w:rsidP="00B97778">
      <w:pPr>
        <w:pStyle w:val="GvdeMetniGirintisi"/>
        <w:ind w:firstLine="709"/>
        <w:rPr>
          <w:color w:val="000000"/>
          <w:sz w:val="22"/>
          <w:szCs w:val="22"/>
        </w:rPr>
      </w:pPr>
      <w:r w:rsidRPr="001B21DF">
        <w:rPr>
          <w:bCs/>
          <w:color w:val="000000"/>
          <w:sz w:val="22"/>
          <w:szCs w:val="22"/>
        </w:rPr>
        <w:t xml:space="preserve">Vanilya </w:t>
      </w:r>
      <w:proofErr w:type="spellStart"/>
      <w:r w:rsidRPr="001B21DF">
        <w:rPr>
          <w:bCs/>
          <w:color w:val="000000"/>
          <w:sz w:val="22"/>
          <w:szCs w:val="22"/>
        </w:rPr>
        <w:t>Planifolia</w:t>
      </w:r>
      <w:proofErr w:type="spellEnd"/>
      <w:r w:rsidRPr="001B21DF">
        <w:rPr>
          <w:bCs/>
          <w:color w:val="000000"/>
          <w:sz w:val="22"/>
          <w:szCs w:val="22"/>
        </w:rPr>
        <w:t xml:space="preserve"> Denilen </w:t>
      </w:r>
      <w:proofErr w:type="gramStart"/>
      <w:r w:rsidRPr="001B21DF">
        <w:rPr>
          <w:bCs/>
          <w:color w:val="000000"/>
          <w:sz w:val="22"/>
          <w:szCs w:val="22"/>
        </w:rPr>
        <w:t>nebatın   ham</w:t>
      </w:r>
      <w:proofErr w:type="gramEnd"/>
      <w:r w:rsidRPr="001B21DF">
        <w:rPr>
          <w:bCs/>
          <w:color w:val="000000"/>
          <w:sz w:val="22"/>
          <w:szCs w:val="22"/>
        </w:rPr>
        <w:t xml:space="preserve">  meyvelerinin kurutulmasıyla elde edilir. Kül azami %4.7 </w:t>
      </w:r>
      <w:proofErr w:type="spellStart"/>
      <w:proofErr w:type="gramStart"/>
      <w:r w:rsidRPr="001B21DF">
        <w:rPr>
          <w:bCs/>
          <w:color w:val="000000"/>
          <w:sz w:val="22"/>
          <w:szCs w:val="22"/>
        </w:rPr>
        <w:t>mürci</w:t>
      </w:r>
      <w:proofErr w:type="spellEnd"/>
      <w:r w:rsidRPr="001B21DF">
        <w:rPr>
          <w:bCs/>
          <w:color w:val="000000"/>
          <w:sz w:val="22"/>
          <w:szCs w:val="22"/>
        </w:rPr>
        <w:t xml:space="preserve">  şeker</w:t>
      </w:r>
      <w:proofErr w:type="gramEnd"/>
      <w:r w:rsidRPr="001B21DF">
        <w:rPr>
          <w:bCs/>
          <w:color w:val="000000"/>
          <w:sz w:val="22"/>
          <w:szCs w:val="22"/>
        </w:rPr>
        <w:t xml:space="preserve"> azami % 9, </w:t>
      </w:r>
      <w:proofErr w:type="spellStart"/>
      <w:r w:rsidRPr="001B21DF">
        <w:rPr>
          <w:bCs/>
          <w:color w:val="000000"/>
          <w:sz w:val="22"/>
          <w:szCs w:val="22"/>
        </w:rPr>
        <w:t>vanilin</w:t>
      </w:r>
      <w:proofErr w:type="spellEnd"/>
      <w:r w:rsidRPr="001B21DF">
        <w:rPr>
          <w:bCs/>
          <w:color w:val="000000"/>
          <w:sz w:val="22"/>
          <w:szCs w:val="22"/>
        </w:rPr>
        <w:t xml:space="preserve"> miktarı asgari  %0,70 olmalıdır. </w:t>
      </w:r>
      <w:r w:rsidRPr="001B21DF">
        <w:rPr>
          <w:color w:val="000000"/>
          <w:sz w:val="22"/>
          <w:szCs w:val="22"/>
        </w:rPr>
        <w:t>1. kalite, temiz ve rutubetsiz olacak, ideal koku ve tatta olacaktır.</w:t>
      </w:r>
    </w:p>
    <w:p w14:paraId="2447C7DC" w14:textId="77777777" w:rsidR="00B97778" w:rsidRDefault="00B97778" w:rsidP="00B97778">
      <w:pPr>
        <w:pStyle w:val="GvdeMetniGirintisi"/>
        <w:ind w:firstLine="709"/>
        <w:rPr>
          <w:color w:val="000000"/>
          <w:sz w:val="22"/>
          <w:szCs w:val="22"/>
        </w:rPr>
      </w:pPr>
      <w:r>
        <w:rPr>
          <w:color w:val="000000"/>
          <w:sz w:val="22"/>
          <w:szCs w:val="22"/>
        </w:rPr>
        <w:t xml:space="preserve">Ambalaj üzerinde Türk Gıda Kodeksi Yönetmeliğine göre işletme kayıt numarası, TS ve ISO standardı, üretici adı, adresi, markası, parti seri </w:t>
      </w:r>
      <w:proofErr w:type="spellStart"/>
      <w:r>
        <w:rPr>
          <w:color w:val="000000"/>
          <w:sz w:val="22"/>
          <w:szCs w:val="22"/>
        </w:rPr>
        <w:t>no</w:t>
      </w:r>
      <w:proofErr w:type="spellEnd"/>
      <w:r>
        <w:rPr>
          <w:color w:val="000000"/>
          <w:sz w:val="22"/>
          <w:szCs w:val="22"/>
        </w:rPr>
        <w:t>, sınıfı, üretim ve son kullanma tarih bilgileri olmalıdır.</w:t>
      </w:r>
    </w:p>
    <w:p w14:paraId="70CB0754" w14:textId="77777777" w:rsidR="00B97778" w:rsidRDefault="00B97778" w:rsidP="00B97778">
      <w:pPr>
        <w:pStyle w:val="GvdeMetniGirintisi"/>
        <w:ind w:firstLine="709"/>
        <w:rPr>
          <w:color w:val="000000"/>
          <w:sz w:val="22"/>
          <w:szCs w:val="22"/>
        </w:rPr>
      </w:pPr>
      <w:r>
        <w:rPr>
          <w:color w:val="000000"/>
          <w:sz w:val="22"/>
          <w:szCs w:val="22"/>
        </w:rPr>
        <w:t xml:space="preserve">500 </w:t>
      </w:r>
      <w:proofErr w:type="spellStart"/>
      <w:r>
        <w:rPr>
          <w:color w:val="000000"/>
          <w:sz w:val="22"/>
          <w:szCs w:val="22"/>
        </w:rPr>
        <w:t>gr’lık</w:t>
      </w:r>
      <w:proofErr w:type="spellEnd"/>
      <w:r>
        <w:rPr>
          <w:color w:val="000000"/>
          <w:sz w:val="22"/>
          <w:szCs w:val="22"/>
        </w:rPr>
        <w:t xml:space="preserve"> veya 1 kg’lık orijinal ambalajlarda olmalıdır.</w:t>
      </w:r>
    </w:p>
    <w:p w14:paraId="37E51B80" w14:textId="6B5CCC3F" w:rsidR="00B97778" w:rsidRDefault="00B97778" w:rsidP="00B97778">
      <w:pPr>
        <w:pStyle w:val="GvdeMetniGirintisi"/>
        <w:ind w:firstLine="709"/>
        <w:rPr>
          <w:color w:val="000000"/>
          <w:sz w:val="22"/>
          <w:szCs w:val="22"/>
        </w:rPr>
      </w:pPr>
      <w:r w:rsidRPr="00945CA1">
        <w:rPr>
          <w:b/>
          <w:color w:val="000000"/>
          <w:sz w:val="22"/>
          <w:szCs w:val="22"/>
        </w:rPr>
        <w:t>TS 4107</w:t>
      </w:r>
      <w:r>
        <w:rPr>
          <w:color w:val="000000"/>
          <w:sz w:val="22"/>
          <w:szCs w:val="22"/>
        </w:rPr>
        <w:t xml:space="preserve"> standardına uygun olmalıdır.</w:t>
      </w:r>
    </w:p>
    <w:p w14:paraId="6214896A" w14:textId="48E8A384" w:rsidR="00B97778" w:rsidRDefault="00B97778" w:rsidP="00B97778">
      <w:pPr>
        <w:pStyle w:val="GvdeMetniGirintisi"/>
        <w:ind w:firstLine="709"/>
        <w:rPr>
          <w:color w:val="000000"/>
          <w:sz w:val="22"/>
          <w:szCs w:val="22"/>
        </w:rPr>
      </w:pPr>
    </w:p>
    <w:p w14:paraId="6CEF95BD" w14:textId="77777777" w:rsidR="00B97778" w:rsidRPr="00B97778" w:rsidRDefault="00B97778" w:rsidP="00B97778">
      <w:pPr>
        <w:jc w:val="both"/>
        <w:rPr>
          <w:rFonts w:ascii="Times New Roman" w:hAnsi="Times New Roman" w:cs="Times New Roman"/>
          <w:b/>
          <w:u w:val="single"/>
        </w:rPr>
      </w:pPr>
      <w:r w:rsidRPr="00B97778">
        <w:rPr>
          <w:rFonts w:ascii="Times New Roman" w:hAnsi="Times New Roman" w:cs="Times New Roman"/>
          <w:b/>
          <w:highlight w:val="yellow"/>
          <w:u w:val="single"/>
        </w:rPr>
        <w:t>ÇAM FISTIĞI</w:t>
      </w:r>
      <w:r w:rsidRPr="00B97778">
        <w:rPr>
          <w:rFonts w:ascii="Times New Roman" w:hAnsi="Times New Roman" w:cs="Times New Roman"/>
          <w:b/>
          <w:u w:val="single"/>
        </w:rPr>
        <w:t xml:space="preserve"> </w:t>
      </w:r>
    </w:p>
    <w:p w14:paraId="3E507057" w14:textId="77777777" w:rsidR="00B97778" w:rsidRPr="006941AD" w:rsidRDefault="00B97778" w:rsidP="00B97778">
      <w:pPr>
        <w:jc w:val="both"/>
        <w:rPr>
          <w:b/>
          <w:u w:val="single"/>
        </w:rPr>
      </w:pPr>
    </w:p>
    <w:p w14:paraId="2EF29D09" w14:textId="77777777" w:rsidR="00B97778" w:rsidRPr="006941AD" w:rsidRDefault="00B97778" w:rsidP="00B97778">
      <w:pPr>
        <w:numPr>
          <w:ilvl w:val="0"/>
          <w:numId w:val="25"/>
        </w:numPr>
        <w:spacing w:after="0" w:line="240" w:lineRule="auto"/>
        <w:jc w:val="both"/>
        <w:textAlignment w:val="baseline"/>
      </w:pPr>
      <w:r w:rsidRPr="006941AD">
        <w:t>Çam fıstığı: </w:t>
      </w:r>
      <w:proofErr w:type="spellStart"/>
      <w:r w:rsidRPr="006941AD">
        <w:t>Pinus</w:t>
      </w:r>
      <w:proofErr w:type="spellEnd"/>
      <w:r w:rsidRPr="006941AD">
        <w:t> cinsine giren bitkilerin tohumlarının kabuğu sıyrılmış ve zarından temizlenmiş, embriyosu da bulunan </w:t>
      </w:r>
      <w:proofErr w:type="spellStart"/>
      <w:r w:rsidRPr="006941AD">
        <w:t>endosperm</w:t>
      </w:r>
      <w:proofErr w:type="spellEnd"/>
      <w:r w:rsidRPr="006941AD">
        <w:t xml:space="preserve"> kısmı olacaktır.</w:t>
      </w:r>
    </w:p>
    <w:p w14:paraId="2C7F3D89" w14:textId="77777777" w:rsidR="00B97778" w:rsidRPr="006941AD" w:rsidRDefault="00B97778" w:rsidP="00B97778">
      <w:pPr>
        <w:numPr>
          <w:ilvl w:val="0"/>
          <w:numId w:val="25"/>
        </w:numPr>
        <w:spacing w:after="0" w:line="240" w:lineRule="auto"/>
        <w:jc w:val="both"/>
        <w:textAlignment w:val="baseline"/>
      </w:pPr>
      <w:r w:rsidRPr="006941AD">
        <w:t>Kendine has renk ve tatta olmalıdır. Kendine özgü çam kokusu dışında koku bulunmamalıdır.</w:t>
      </w:r>
    </w:p>
    <w:p w14:paraId="28686D63" w14:textId="77777777" w:rsidR="00B97778" w:rsidRPr="006941AD" w:rsidRDefault="00B97778" w:rsidP="00B97778">
      <w:pPr>
        <w:numPr>
          <w:ilvl w:val="0"/>
          <w:numId w:val="25"/>
        </w:numPr>
        <w:spacing w:after="0" w:line="240" w:lineRule="auto"/>
        <w:jc w:val="both"/>
        <w:textAlignment w:val="baseline"/>
      </w:pPr>
      <w:r w:rsidRPr="006941AD">
        <w:t xml:space="preserve">İçinde hiçbir yabancı madde, böcek veya böcek kalıntıları bulunmamalı küflenmiş, bayatlamış, bozulmuş olmamalıdır. </w:t>
      </w:r>
    </w:p>
    <w:p w14:paraId="493946C8" w14:textId="77777777" w:rsidR="00B97778" w:rsidRPr="006941AD" w:rsidRDefault="00B97778" w:rsidP="00B97778">
      <w:pPr>
        <w:numPr>
          <w:ilvl w:val="0"/>
          <w:numId w:val="25"/>
        </w:numPr>
        <w:spacing w:after="0" w:line="240" w:lineRule="auto"/>
        <w:jc w:val="both"/>
        <w:textAlignment w:val="baseline"/>
      </w:pPr>
      <w:r w:rsidRPr="006941AD">
        <w:t xml:space="preserve">Taneleri bütün, dolgun, iri olmalıdır. </w:t>
      </w:r>
    </w:p>
    <w:p w14:paraId="355D3C00" w14:textId="77777777" w:rsidR="00B97778" w:rsidRPr="006941AD" w:rsidRDefault="00B97778" w:rsidP="00B97778">
      <w:pPr>
        <w:numPr>
          <w:ilvl w:val="0"/>
          <w:numId w:val="25"/>
        </w:numPr>
        <w:spacing w:after="0" w:line="240" w:lineRule="auto"/>
        <w:jc w:val="both"/>
        <w:textAlignment w:val="baseline"/>
      </w:pPr>
      <w:r w:rsidRPr="006941AD">
        <w:t>Çam fıstığı içerisinde yer fıstığı veya çam fıstığından hariç başka cins fıstık karışmış olmamalıdır.</w:t>
      </w:r>
    </w:p>
    <w:p w14:paraId="54D3A191" w14:textId="77777777" w:rsidR="00B97778" w:rsidRDefault="00B97778" w:rsidP="00B97778">
      <w:pPr>
        <w:numPr>
          <w:ilvl w:val="0"/>
          <w:numId w:val="25"/>
        </w:numPr>
        <w:spacing w:after="0" w:line="240" w:lineRule="auto"/>
        <w:jc w:val="both"/>
        <w:textAlignment w:val="baseline"/>
      </w:pPr>
      <w:r w:rsidRPr="006941AD">
        <w:t>Kı</w:t>
      </w:r>
      <w:r>
        <w:t>rık miktarı % 2’yi geçmeyecektir.</w:t>
      </w:r>
    </w:p>
    <w:p w14:paraId="55EA2226" w14:textId="1052FCDB" w:rsidR="00B97778" w:rsidRDefault="00B97778" w:rsidP="00B97778">
      <w:pPr>
        <w:numPr>
          <w:ilvl w:val="0"/>
          <w:numId w:val="25"/>
        </w:numPr>
        <w:spacing w:after="0" w:line="240" w:lineRule="auto"/>
        <w:jc w:val="both"/>
        <w:textAlignment w:val="baseline"/>
      </w:pPr>
      <w:r>
        <w:t>R</w:t>
      </w:r>
      <w:r w:rsidRPr="006941AD">
        <w:t>utubet miktarı% 8’i geçmeyecektir.</w:t>
      </w:r>
    </w:p>
    <w:p w14:paraId="5ABB0C8A" w14:textId="77777777" w:rsidR="00A33AAF" w:rsidRDefault="00A33AAF" w:rsidP="00A33AAF">
      <w:pPr>
        <w:spacing w:after="0" w:line="240" w:lineRule="auto"/>
        <w:ind w:left="720"/>
        <w:jc w:val="both"/>
        <w:textAlignment w:val="baseline"/>
      </w:pPr>
    </w:p>
    <w:p w14:paraId="43373CEE" w14:textId="5A7D3547" w:rsidR="00A33AAF" w:rsidRDefault="00A33AAF" w:rsidP="00A33AAF">
      <w:pPr>
        <w:jc w:val="both"/>
        <w:rPr>
          <w:rFonts w:ascii="Times New Roman" w:hAnsi="Times New Roman" w:cs="Times New Roman"/>
          <w:b/>
          <w:u w:val="single"/>
        </w:rPr>
      </w:pPr>
      <w:r w:rsidRPr="00A33AAF">
        <w:rPr>
          <w:rFonts w:ascii="Times New Roman" w:hAnsi="Times New Roman" w:cs="Times New Roman"/>
          <w:b/>
          <w:highlight w:val="yellow"/>
          <w:u w:val="single"/>
        </w:rPr>
        <w:t>BADEM İÇİ</w:t>
      </w:r>
      <w:r w:rsidRPr="00A33AAF">
        <w:rPr>
          <w:rFonts w:ascii="Times New Roman" w:hAnsi="Times New Roman" w:cs="Times New Roman"/>
          <w:b/>
          <w:u w:val="single"/>
        </w:rPr>
        <w:t xml:space="preserve"> </w:t>
      </w:r>
    </w:p>
    <w:p w14:paraId="1D219AB3" w14:textId="77777777" w:rsidR="0054293C" w:rsidRPr="0054293C" w:rsidRDefault="00A33AAF" w:rsidP="0054293C">
      <w:pPr>
        <w:pStyle w:val="ListeParagraf"/>
        <w:numPr>
          <w:ilvl w:val="0"/>
          <w:numId w:val="31"/>
        </w:numPr>
        <w:spacing w:after="0" w:line="240" w:lineRule="auto"/>
        <w:jc w:val="both"/>
        <w:rPr>
          <w:rFonts w:ascii="Times New Roman" w:hAnsi="Times New Roman" w:cs="Times New Roman"/>
        </w:rPr>
      </w:pPr>
      <w:r w:rsidRPr="0054293C">
        <w:rPr>
          <w:rFonts w:ascii="Times New Roman" w:hAnsi="Times New Roman" w:cs="Times New Roman"/>
        </w:rPr>
        <w:t xml:space="preserve">İçerisinde canlı böcekler, gözle görülebilen veya görülmeyen ölü böcekler ve bunların kalıntıları ve diğer zararlıların kalıntıları bulunmamalıdır. </w:t>
      </w:r>
    </w:p>
    <w:p w14:paraId="238ECD45" w14:textId="77777777" w:rsidR="0054293C" w:rsidRDefault="00A33AAF" w:rsidP="0054293C">
      <w:pPr>
        <w:pStyle w:val="ListeParagraf"/>
        <w:numPr>
          <w:ilvl w:val="0"/>
          <w:numId w:val="31"/>
        </w:numPr>
        <w:spacing w:after="0" w:line="240" w:lineRule="auto"/>
        <w:jc w:val="both"/>
      </w:pPr>
      <w:r w:rsidRPr="006941AD">
        <w:t xml:space="preserve">Yeni sene ürünü ve piyasanın en iyi cins bademlerinden olacaktır. </w:t>
      </w:r>
      <w:r>
        <w:t>Türk Gıda Kodeksine</w:t>
      </w:r>
      <w:r w:rsidRPr="006941AD">
        <w:t xml:space="preserve"> uygun olacaktır.</w:t>
      </w:r>
    </w:p>
    <w:p w14:paraId="4F1D2A7C" w14:textId="77777777" w:rsidR="0054293C" w:rsidRDefault="00A33AAF" w:rsidP="0054293C">
      <w:pPr>
        <w:pStyle w:val="ListeParagraf"/>
        <w:numPr>
          <w:ilvl w:val="0"/>
          <w:numId w:val="31"/>
        </w:numPr>
        <w:spacing w:after="0" w:line="240" w:lineRule="auto"/>
        <w:jc w:val="both"/>
      </w:pPr>
      <w:r w:rsidRPr="006941AD">
        <w:t xml:space="preserve">Dış kabuk soyulmuş, iç zar çıkarılmamış, kendine has </w:t>
      </w:r>
      <w:r>
        <w:t>görünüş ve tatta, iyi gelişmiş,</w:t>
      </w:r>
      <w:r w:rsidRPr="006941AD">
        <w:t xml:space="preserve"> sağlam olmalıdır. </w:t>
      </w:r>
    </w:p>
    <w:p w14:paraId="7DBD84B7" w14:textId="77777777" w:rsidR="0054293C" w:rsidRDefault="00A33AAF" w:rsidP="0054293C">
      <w:pPr>
        <w:pStyle w:val="ListeParagraf"/>
        <w:numPr>
          <w:ilvl w:val="0"/>
          <w:numId w:val="31"/>
        </w:numPr>
        <w:spacing w:after="0" w:line="240" w:lineRule="auto"/>
        <w:jc w:val="both"/>
      </w:pPr>
      <w:r w:rsidRPr="006941AD">
        <w:t xml:space="preserve">Mantar, böcek yaraları, çürüklük olmamalıdır. Canlı-cansız hiçbir böcek izi dahi olmamalı, içi buruşmuş veya nemini iyice kaybetmiş, yağlanmış veya acımış olmalıdır. </w:t>
      </w:r>
    </w:p>
    <w:p w14:paraId="56C787F0" w14:textId="77777777" w:rsidR="0054293C" w:rsidRDefault="00A33AAF" w:rsidP="0054293C">
      <w:pPr>
        <w:pStyle w:val="ListeParagraf"/>
        <w:numPr>
          <w:ilvl w:val="0"/>
          <w:numId w:val="31"/>
        </w:numPr>
        <w:spacing w:after="0" w:line="240" w:lineRule="auto"/>
        <w:jc w:val="both"/>
      </w:pPr>
      <w:r w:rsidRPr="006941AD">
        <w:t>Nem oranı %5’i geçmemelidir.</w:t>
      </w:r>
    </w:p>
    <w:p w14:paraId="31D51ED7" w14:textId="1D942120" w:rsidR="00A33AAF" w:rsidRPr="006941AD" w:rsidRDefault="00A33AAF" w:rsidP="0054293C">
      <w:pPr>
        <w:pStyle w:val="ListeParagraf"/>
        <w:numPr>
          <w:ilvl w:val="0"/>
          <w:numId w:val="31"/>
        </w:numPr>
        <w:spacing w:after="0" w:line="240" w:lineRule="auto"/>
        <w:jc w:val="both"/>
      </w:pPr>
      <w:r w:rsidRPr="006941AD">
        <w:t xml:space="preserve">Ambalajı ürünü taşıma ve saklama süresinde iyi bir durumda tutacak özellikte, hava ve rutubet geçirmeyecek, insan sağlığına zarar vermeyecek iyi malzemeden yapılmış olmalıdır. </w:t>
      </w:r>
      <w:r>
        <w:t xml:space="preserve">Piyasa teamülü </w:t>
      </w:r>
      <w:r w:rsidRPr="006941AD">
        <w:t>500 gr/ 1 kg/ 5 kg/ 10 kg’lık orijinal ambalajlarda olmalıdır. Ürünl</w:t>
      </w:r>
      <w:r w:rsidR="0054293C">
        <w:t xml:space="preserve">er net ağırlık üzerinden teslim </w:t>
      </w:r>
      <w:r w:rsidRPr="006941AD">
        <w:t>alınacaktır.</w:t>
      </w:r>
      <w:r>
        <w:t xml:space="preserve"> Ambalaj miktarı kuruluşun ihtiyacına göre sipariş sırasında belirtilecektir.</w:t>
      </w:r>
    </w:p>
    <w:p w14:paraId="46DA63E6" w14:textId="77777777" w:rsidR="00A33AAF" w:rsidRPr="006941AD" w:rsidRDefault="00A33AAF" w:rsidP="0054293C">
      <w:pPr>
        <w:spacing w:after="0" w:line="240" w:lineRule="auto"/>
        <w:ind w:left="720"/>
        <w:jc w:val="both"/>
        <w:textAlignment w:val="baseline"/>
      </w:pPr>
    </w:p>
    <w:p w14:paraId="493E3911" w14:textId="78CB0B4E" w:rsidR="00A33AAF" w:rsidRPr="00A33AAF" w:rsidRDefault="00A33AAF" w:rsidP="00A33AAF">
      <w:pPr>
        <w:rPr>
          <w:rFonts w:ascii="Times New Roman" w:hAnsi="Times New Roman" w:cs="Times New Roman"/>
          <w:b/>
          <w:u w:val="single"/>
        </w:rPr>
      </w:pPr>
      <w:r w:rsidRPr="00A33AAF">
        <w:rPr>
          <w:rFonts w:ascii="Times New Roman" w:hAnsi="Times New Roman" w:cs="Times New Roman"/>
          <w:b/>
          <w:highlight w:val="yellow"/>
          <w:u w:val="single"/>
        </w:rPr>
        <w:t>KURU KAYISI</w:t>
      </w:r>
      <w:r>
        <w:rPr>
          <w:rFonts w:ascii="Times New Roman" w:hAnsi="Times New Roman" w:cs="Times New Roman"/>
          <w:b/>
          <w:u w:val="single"/>
        </w:rPr>
        <w:t xml:space="preserve"> -GÜNKURUSU</w:t>
      </w:r>
      <w:r w:rsidRPr="00A33AAF">
        <w:rPr>
          <w:rFonts w:ascii="Times New Roman" w:hAnsi="Times New Roman" w:cs="Times New Roman"/>
          <w:b/>
          <w:u w:val="single"/>
        </w:rPr>
        <w:t xml:space="preserve"> </w:t>
      </w:r>
    </w:p>
    <w:p w14:paraId="732015C4" w14:textId="77777777" w:rsidR="00A33AAF" w:rsidRPr="006941AD" w:rsidRDefault="00A33AAF" w:rsidP="00A33AAF">
      <w:pPr>
        <w:rPr>
          <w:b/>
          <w:u w:val="single"/>
        </w:rPr>
      </w:pPr>
    </w:p>
    <w:p w14:paraId="30F0032E" w14:textId="77777777" w:rsidR="00A33AAF" w:rsidRPr="006941AD" w:rsidRDefault="00A33AAF" w:rsidP="00A33AAF">
      <w:pPr>
        <w:numPr>
          <w:ilvl w:val="0"/>
          <w:numId w:val="27"/>
        </w:numPr>
        <w:spacing w:after="0" w:line="240" w:lineRule="auto"/>
        <w:jc w:val="both"/>
      </w:pPr>
      <w:r w:rsidRPr="006941AD">
        <w:t xml:space="preserve">Yeni sene ürünü, piyasanın en iyisi ve 1. kalitede </w:t>
      </w:r>
      <w:r>
        <w:t>olacaktır. Türk Gıda Kodeksine</w:t>
      </w:r>
      <w:r w:rsidRPr="006941AD">
        <w:t xml:space="preserve"> uygun olacaktır.</w:t>
      </w:r>
    </w:p>
    <w:p w14:paraId="02B6C2AC" w14:textId="77777777" w:rsidR="00A33AAF" w:rsidRPr="006941AD" w:rsidRDefault="00A33AAF" w:rsidP="00A33AAF">
      <w:pPr>
        <w:numPr>
          <w:ilvl w:val="0"/>
          <w:numId w:val="27"/>
        </w:numPr>
        <w:spacing w:after="0" w:line="240" w:lineRule="auto"/>
        <w:jc w:val="both"/>
      </w:pPr>
      <w:r w:rsidRPr="006941AD">
        <w:t>Rengi açık sarı, lezzeti kendine has olacaktır.</w:t>
      </w:r>
    </w:p>
    <w:p w14:paraId="3856F47C" w14:textId="77777777" w:rsidR="00A33AAF" w:rsidRPr="006941AD" w:rsidRDefault="00A33AAF" w:rsidP="00A33AAF">
      <w:pPr>
        <w:numPr>
          <w:ilvl w:val="0"/>
          <w:numId w:val="27"/>
        </w:numPr>
        <w:spacing w:after="0" w:line="240" w:lineRule="auto"/>
        <w:jc w:val="both"/>
      </w:pPr>
      <w:r w:rsidRPr="006941AD">
        <w:t xml:space="preserve">İçinde canlı cansız kurt, böcek, bunların kalıntıları ve yumurtaları bulunmayacaktır. </w:t>
      </w:r>
    </w:p>
    <w:p w14:paraId="7AEE1522" w14:textId="77777777" w:rsidR="00A33AAF" w:rsidRPr="006941AD" w:rsidRDefault="00A33AAF" w:rsidP="00A33AAF">
      <w:pPr>
        <w:numPr>
          <w:ilvl w:val="0"/>
          <w:numId w:val="27"/>
        </w:numPr>
        <w:spacing w:after="0" w:line="240" w:lineRule="auto"/>
        <w:jc w:val="both"/>
      </w:pPr>
      <w:r w:rsidRPr="006941AD">
        <w:t xml:space="preserve">Çekirdeksiz olacak, taneler üzerinde çil, benek, kuş yeniği bulunmayacaktır. Taneler yapışmış olmayacaktır. </w:t>
      </w:r>
    </w:p>
    <w:p w14:paraId="1AADB343" w14:textId="77777777" w:rsidR="00A33AAF" w:rsidRDefault="00A33AAF" w:rsidP="00A33AAF">
      <w:pPr>
        <w:numPr>
          <w:ilvl w:val="0"/>
          <w:numId w:val="27"/>
        </w:numPr>
        <w:spacing w:after="0" w:line="240" w:lineRule="auto"/>
        <w:jc w:val="both"/>
      </w:pPr>
      <w:r w:rsidRPr="006941AD">
        <w:t>Komposto yapıldığında taneler dağılmayacaktır.</w:t>
      </w:r>
    </w:p>
    <w:p w14:paraId="14C2D933" w14:textId="77777777" w:rsidR="00A33AAF" w:rsidRDefault="00A33AAF" w:rsidP="00A33AAF">
      <w:pPr>
        <w:numPr>
          <w:ilvl w:val="0"/>
          <w:numId w:val="27"/>
        </w:numPr>
        <w:spacing w:after="0" w:line="240" w:lineRule="auto"/>
        <w:jc w:val="both"/>
      </w:pPr>
      <w:r w:rsidRPr="006941AD">
        <w:t xml:space="preserve">Ambalajı ürünü taşıma ve saklama süresinde iyi bir durumda tutacak özellikte, hava ve rutubet geçirmeyecek, insan sağlığına zarar vermeyecek iyi malzemeden yapılmış olmalıdır. </w:t>
      </w:r>
      <w:r>
        <w:t xml:space="preserve">Piyasa teamülü </w:t>
      </w:r>
      <w:r w:rsidRPr="006941AD">
        <w:t>500 gr/ 1 kg/ 5 kg/ 10 kg’lık orijinal ambalajlarda olmalıdır. Ürünler net ağırlık üzerinden teslim alınacaktır.</w:t>
      </w:r>
      <w:r>
        <w:t xml:space="preserve"> Ambalaj miktarı kuruluşun ihtiyacına göre sipariş sırasında belirtilecektir.</w:t>
      </w:r>
    </w:p>
    <w:p w14:paraId="1213346D" w14:textId="4B77B08C" w:rsidR="00A33AAF" w:rsidRDefault="00A33AAF" w:rsidP="00A33AAF">
      <w:pPr>
        <w:ind w:left="720"/>
        <w:jc w:val="both"/>
      </w:pPr>
    </w:p>
    <w:p w14:paraId="6CE67543" w14:textId="77777777" w:rsidR="00A33AAF" w:rsidRPr="00A33AAF" w:rsidRDefault="00A33AAF" w:rsidP="00A33AAF">
      <w:pPr>
        <w:jc w:val="both"/>
        <w:rPr>
          <w:rFonts w:ascii="Times New Roman" w:hAnsi="Times New Roman" w:cs="Times New Roman"/>
          <w:b/>
          <w:u w:val="single"/>
        </w:rPr>
      </w:pPr>
      <w:r w:rsidRPr="00A33AAF">
        <w:rPr>
          <w:rFonts w:ascii="Times New Roman" w:hAnsi="Times New Roman" w:cs="Times New Roman"/>
          <w:b/>
          <w:highlight w:val="yellow"/>
          <w:u w:val="single"/>
        </w:rPr>
        <w:t>ZEYTİN (SİYAH – YEŞİL - BİBERLİ YEŞİL - KIRMA YEŞİL ZEYTİN – ÇİZİK YEŞİL ZEYTİN - DİYET TUZSUZ)</w:t>
      </w:r>
    </w:p>
    <w:p w14:paraId="602D7A75" w14:textId="77777777" w:rsidR="00A33AAF" w:rsidRPr="006941AD" w:rsidRDefault="00A33AAF" w:rsidP="00A33AAF">
      <w:pPr>
        <w:rPr>
          <w:u w:val="single"/>
        </w:rPr>
      </w:pPr>
    </w:p>
    <w:p w14:paraId="4BBFC2BB" w14:textId="77777777" w:rsidR="00A33AAF" w:rsidRPr="006941AD" w:rsidRDefault="00A33AAF" w:rsidP="00A33AAF">
      <w:pPr>
        <w:numPr>
          <w:ilvl w:val="0"/>
          <w:numId w:val="28"/>
        </w:numPr>
        <w:spacing w:after="0" w:line="240" w:lineRule="auto"/>
        <w:jc w:val="both"/>
        <w:rPr>
          <w:bCs/>
        </w:rPr>
      </w:pPr>
      <w:r w:rsidRPr="006941AD">
        <w:rPr>
          <w:bCs/>
        </w:rPr>
        <w:t>Zeytinler; yürürlükte olan “Türk Gıda Kodeksi Sofralık Zeytin Tebliği” ürün özellikleri ve kimyasal içeriklerine uygun olmalıdır. Yeni çıkacak tebliğ, kanun ve tüzük ve eklerini de kapsamalıdır.</w:t>
      </w:r>
    </w:p>
    <w:p w14:paraId="169E4CD0" w14:textId="77777777" w:rsidR="00A33AAF" w:rsidRPr="006941AD" w:rsidRDefault="00A33AAF" w:rsidP="00A33AAF">
      <w:pPr>
        <w:numPr>
          <w:ilvl w:val="0"/>
          <w:numId w:val="28"/>
        </w:numPr>
        <w:spacing w:after="0" w:line="240" w:lineRule="auto"/>
        <w:jc w:val="both"/>
        <w:rPr>
          <w:b/>
        </w:rPr>
      </w:pPr>
      <w:r w:rsidRPr="006941AD">
        <w:lastRenderedPageBreak/>
        <w:t xml:space="preserve">Bir kilogramda bulunan dane adedi 230-260 arasında olmalıdır. </w:t>
      </w:r>
    </w:p>
    <w:p w14:paraId="51F588F9" w14:textId="77777777" w:rsidR="00A33AAF" w:rsidRPr="006941AD" w:rsidRDefault="00A33AAF" w:rsidP="00A33AAF">
      <w:pPr>
        <w:numPr>
          <w:ilvl w:val="0"/>
          <w:numId w:val="28"/>
        </w:numPr>
        <w:spacing w:after="0" w:line="240" w:lineRule="auto"/>
        <w:jc w:val="both"/>
        <w:rPr>
          <w:b/>
        </w:rPr>
      </w:pPr>
      <w:r w:rsidRPr="006941AD">
        <w:t xml:space="preserve">Kendine özgü kokuda olmalı, yabancı tat ve koku içermemelidir. Kendine has yenilebilme olgunluğunda olmalı, acı, çürük, kokuşmuş, küflenmiş ve kurtlanmış olmamalı ve her türlü parazit, böcek ve bunların parçalarını ihtiva etmemelidir. </w:t>
      </w:r>
    </w:p>
    <w:p w14:paraId="5394A840" w14:textId="77777777" w:rsidR="00A33AAF" w:rsidRPr="006941AD" w:rsidRDefault="00A33AAF" w:rsidP="00A33AAF">
      <w:pPr>
        <w:numPr>
          <w:ilvl w:val="0"/>
          <w:numId w:val="28"/>
        </w:numPr>
        <w:spacing w:after="0" w:line="240" w:lineRule="auto"/>
        <w:jc w:val="both"/>
      </w:pPr>
      <w:r w:rsidRPr="006941AD">
        <w:t xml:space="preserve">Gemlik tipi, olgun taneli, küçük çekirdekli, etli olacaktır. İyi terbiye edilmiş ve salamurada bekletilmiş zeytinlerden olacaktır. Asit veya başka bir madde ile acılığı giderilmemiş, sadece tuz ile salamura yapılmış, yeme olgunluğuna gelmiş olacaktır. </w:t>
      </w:r>
    </w:p>
    <w:p w14:paraId="09077964" w14:textId="77777777" w:rsidR="00A33AAF" w:rsidRPr="006941AD" w:rsidRDefault="00A33AAF" w:rsidP="00A33AAF">
      <w:pPr>
        <w:numPr>
          <w:ilvl w:val="0"/>
          <w:numId w:val="28"/>
        </w:numPr>
        <w:spacing w:after="0" w:line="240" w:lineRule="auto"/>
        <w:jc w:val="both"/>
        <w:rPr>
          <w:b/>
        </w:rPr>
      </w:pPr>
      <w:r w:rsidRPr="006941AD">
        <w:t xml:space="preserve">Zeytinlerdeki tuz ve </w:t>
      </w:r>
      <w:proofErr w:type="spellStart"/>
      <w:r w:rsidRPr="006941AD">
        <w:t>pH</w:t>
      </w:r>
      <w:proofErr w:type="spellEnd"/>
      <w:r w:rsidRPr="006941AD">
        <w:t xml:space="preserve"> oranları getirilen ambalajın cinsine uygun olacak şekilde Sofralık Zeytin Tebliğindeki gibi olacaktır.</w:t>
      </w:r>
    </w:p>
    <w:p w14:paraId="7EC8B882" w14:textId="77777777" w:rsidR="00A33AAF" w:rsidRPr="006941AD" w:rsidRDefault="00A33AAF" w:rsidP="00A33AAF">
      <w:pPr>
        <w:numPr>
          <w:ilvl w:val="0"/>
          <w:numId w:val="28"/>
        </w:numPr>
        <w:spacing w:after="0" w:line="240" w:lineRule="auto"/>
        <w:jc w:val="both"/>
        <w:rPr>
          <w:b/>
        </w:rPr>
      </w:pPr>
      <w:r w:rsidRPr="006941AD">
        <w:t xml:space="preserve">Ambalaj içindeki zeytinlerin çeşidi, sınıfı, grubu, tipi ve stili aynı olacaktır. </w:t>
      </w:r>
    </w:p>
    <w:p w14:paraId="755B427E" w14:textId="77777777" w:rsidR="00A33AAF" w:rsidRPr="006941AD" w:rsidRDefault="00A33AAF" w:rsidP="00A33AAF">
      <w:pPr>
        <w:numPr>
          <w:ilvl w:val="0"/>
          <w:numId w:val="28"/>
        </w:numPr>
        <w:spacing w:after="0" w:line="240" w:lineRule="auto"/>
        <w:jc w:val="both"/>
        <w:rPr>
          <w:b/>
        </w:rPr>
      </w:pPr>
      <w:r w:rsidRPr="006941AD">
        <w:t xml:space="preserve">Siyah /Yeşil Zeytinler ortam ısısında olmalıdır. </w:t>
      </w:r>
    </w:p>
    <w:p w14:paraId="4912D1EF" w14:textId="77777777" w:rsidR="00A33AAF" w:rsidRPr="006941AD" w:rsidRDefault="00A33AAF" w:rsidP="00A33AAF">
      <w:pPr>
        <w:numPr>
          <w:ilvl w:val="0"/>
          <w:numId w:val="28"/>
        </w:numPr>
        <w:spacing w:after="0" w:line="240" w:lineRule="auto"/>
        <w:jc w:val="both"/>
        <w:rPr>
          <w:b/>
        </w:rPr>
      </w:pPr>
      <w:r w:rsidRPr="006941AD">
        <w:t xml:space="preserve">Zeytin taneleri tahlilinde yağ miktarı %35’den aşağı olmayacaktır. </w:t>
      </w:r>
    </w:p>
    <w:p w14:paraId="720CA8E5" w14:textId="77777777" w:rsidR="00A33AAF" w:rsidRPr="006941AD" w:rsidRDefault="00A33AAF" w:rsidP="00A33AAF">
      <w:pPr>
        <w:numPr>
          <w:ilvl w:val="0"/>
          <w:numId w:val="28"/>
        </w:numPr>
        <w:spacing w:after="0" w:line="240" w:lineRule="auto"/>
        <w:jc w:val="both"/>
        <w:rPr>
          <w:b/>
        </w:rPr>
      </w:pPr>
      <w:r w:rsidRPr="006941AD">
        <w:t xml:space="preserve">Diyet zeytinlerin tuz oranı 100 gramında 3,5 </w:t>
      </w:r>
      <w:proofErr w:type="spellStart"/>
      <w:r w:rsidRPr="006941AD">
        <w:t>gram’ı</w:t>
      </w:r>
      <w:proofErr w:type="spellEnd"/>
      <w:r w:rsidRPr="006941AD">
        <w:t xml:space="preserve"> geçmeyecektir.</w:t>
      </w:r>
    </w:p>
    <w:p w14:paraId="6AB848AF" w14:textId="77777777" w:rsidR="00A33AAF" w:rsidRPr="006941AD" w:rsidRDefault="00A33AAF" w:rsidP="00A33AAF">
      <w:pPr>
        <w:numPr>
          <w:ilvl w:val="0"/>
          <w:numId w:val="28"/>
        </w:numPr>
        <w:spacing w:after="0" w:line="240" w:lineRule="auto"/>
        <w:jc w:val="both"/>
        <w:rPr>
          <w:b/>
        </w:rPr>
      </w:pPr>
      <w:r w:rsidRPr="006941AD">
        <w:t>İstenildiğinde diyet için tuzsuz zeytin alınacaktır.</w:t>
      </w:r>
      <w:r>
        <w:t xml:space="preserve"> Kuruluş ihtiyacına göre zeytin tiplerini getirtecektir.</w:t>
      </w:r>
    </w:p>
    <w:p w14:paraId="3AC94634" w14:textId="77777777" w:rsidR="00A33AAF" w:rsidRPr="006941AD" w:rsidRDefault="00A33AAF" w:rsidP="00A33AAF">
      <w:pPr>
        <w:numPr>
          <w:ilvl w:val="0"/>
          <w:numId w:val="28"/>
        </w:numPr>
        <w:spacing w:after="0" w:line="240" w:lineRule="auto"/>
        <w:jc w:val="both"/>
        <w:rPr>
          <w:b/>
        </w:rPr>
      </w:pPr>
      <w:r w:rsidRPr="006941AD">
        <w:t xml:space="preserve">Siyah/yeşil zeytinler sağlığa zarar vermeyecek, zeytinin kalitesini bozmayacak içindeki salamuradan zarar görmeyecek özellikteki tenekeler içinde getirilecektir. </w:t>
      </w:r>
    </w:p>
    <w:p w14:paraId="5697108E" w14:textId="77777777" w:rsidR="00A33AAF" w:rsidRPr="006941AD" w:rsidRDefault="00A33AAF" w:rsidP="00A33AAF">
      <w:pPr>
        <w:numPr>
          <w:ilvl w:val="0"/>
          <w:numId w:val="28"/>
        </w:numPr>
        <w:spacing w:after="0" w:line="240" w:lineRule="auto"/>
        <w:jc w:val="both"/>
        <w:rPr>
          <w:b/>
        </w:rPr>
      </w:pPr>
      <w:r w:rsidRPr="006941AD">
        <w:t xml:space="preserve">Bozulan ve numuneden farklı çıkan siyah/yeşil zeytinler değiştirilecektir. </w:t>
      </w:r>
      <w:r w:rsidRPr="006941AD">
        <w:rPr>
          <w:color w:val="000000"/>
        </w:rPr>
        <w:t>Zeytin alımında kutu üzerinde belirtilen süzme ağırlık esas alınacaktır.</w:t>
      </w:r>
      <w:r w:rsidRPr="006941AD">
        <w:t xml:space="preserve"> </w:t>
      </w:r>
      <w:smartTag w:uri="urn:schemas-microsoft-com:office:smarttags" w:element="metricconverter">
        <w:smartTagPr>
          <w:attr w:name="ProductID" w:val="1 kg"/>
        </w:smartTagPr>
        <w:r w:rsidRPr="006941AD">
          <w:t>1 kg</w:t>
        </w:r>
      </w:smartTag>
      <w:r w:rsidRPr="006941AD">
        <w:t xml:space="preserve"> zeytin sayıldığında 230-260 adedi geçmeyecektir. 100 gr’daki çekirdekler temizlenip tartıldığında 21 grama kadar olanlar aynen alınacaktır.</w:t>
      </w:r>
    </w:p>
    <w:p w14:paraId="7C63055A" w14:textId="77777777" w:rsidR="00A33AAF" w:rsidRPr="00364981" w:rsidRDefault="00A33AAF" w:rsidP="00A33AAF">
      <w:pPr>
        <w:numPr>
          <w:ilvl w:val="0"/>
          <w:numId w:val="28"/>
        </w:numPr>
        <w:spacing w:after="0" w:line="240" w:lineRule="auto"/>
        <w:jc w:val="both"/>
      </w:pPr>
      <w:r w:rsidRPr="006941AD">
        <w:t xml:space="preserve">Ambalaj üzerindeki işaretleme Gıda Kodeksi Yönetmeliğine uygun olacaktır. Zeytinler temiz, sağlam ambalajlarda getirilecektir. Ambalajların üzerinde firma adı, adresi, net ağırlığı, üretim tarihi, kalite ve sınıfı (1.sınıf), çeşni verici diğer katkı maddelerinin ismi ve oranı ile 1 kilogramdaki dane adedi etiket </w:t>
      </w:r>
      <w:r w:rsidRPr="00364981">
        <w:t>üzerinde bulunacaktır.</w:t>
      </w:r>
    </w:p>
    <w:p w14:paraId="7DD151DE" w14:textId="77777777" w:rsidR="00A33AAF" w:rsidRPr="00364981" w:rsidRDefault="00A33AAF" w:rsidP="00A33AAF">
      <w:pPr>
        <w:numPr>
          <w:ilvl w:val="0"/>
          <w:numId w:val="28"/>
        </w:numPr>
        <w:spacing w:after="0" w:line="240" w:lineRule="auto"/>
        <w:jc w:val="both"/>
        <w:rPr>
          <w:color w:val="000000"/>
        </w:rPr>
      </w:pPr>
      <w:r w:rsidRPr="00364981">
        <w:rPr>
          <w:color w:val="000000"/>
        </w:rPr>
        <w:t>Taşıma Gıda Kodeksi Yönetmeliğine uygun olarak yapılacaktır.</w:t>
      </w:r>
      <w:r w:rsidRPr="00364981">
        <w:t xml:space="preserve"> </w:t>
      </w:r>
    </w:p>
    <w:p w14:paraId="623E9B5F" w14:textId="77777777" w:rsidR="00A33AAF" w:rsidRPr="00364981" w:rsidRDefault="00A33AAF" w:rsidP="00A33AAF">
      <w:pPr>
        <w:numPr>
          <w:ilvl w:val="0"/>
          <w:numId w:val="28"/>
        </w:numPr>
        <w:spacing w:after="0" w:line="240" w:lineRule="auto"/>
        <w:jc w:val="both"/>
        <w:rPr>
          <w:color w:val="000000"/>
        </w:rPr>
      </w:pPr>
      <w:r w:rsidRPr="00364981">
        <w:rPr>
          <w:color w:val="000000"/>
        </w:rPr>
        <w:t xml:space="preserve">Son kullanma tarihinden önce bozulan ve numuneden farklı çıkan zeytinler yapılan sözleşmeye göre değiştirilecektir. </w:t>
      </w:r>
    </w:p>
    <w:p w14:paraId="16DB70BE" w14:textId="003753B8" w:rsidR="00A33AAF" w:rsidRDefault="00A33AAF" w:rsidP="00A33AAF">
      <w:pPr>
        <w:numPr>
          <w:ilvl w:val="0"/>
          <w:numId w:val="28"/>
        </w:numPr>
        <w:spacing w:after="0" w:line="240" w:lineRule="auto"/>
        <w:jc w:val="both"/>
        <w:rPr>
          <w:color w:val="000000"/>
        </w:rPr>
      </w:pPr>
      <w:r w:rsidRPr="006941AD">
        <w:rPr>
          <w:color w:val="000000"/>
        </w:rPr>
        <w:t xml:space="preserve">Depolama Gıda Kodeksi Yönetmeliğine uygun olarak yapılacaktır. </w:t>
      </w:r>
    </w:p>
    <w:p w14:paraId="65937988" w14:textId="65AA3F61" w:rsidR="00A33AAF" w:rsidRDefault="00A33AAF" w:rsidP="00A33AAF">
      <w:pPr>
        <w:spacing w:after="0" w:line="240" w:lineRule="auto"/>
        <w:jc w:val="both"/>
        <w:rPr>
          <w:color w:val="000000"/>
        </w:rPr>
      </w:pPr>
    </w:p>
    <w:p w14:paraId="4F4E66D2" w14:textId="77777777" w:rsidR="00A33AAF" w:rsidRPr="006941AD" w:rsidRDefault="00A33AAF" w:rsidP="00A33AAF">
      <w:pPr>
        <w:spacing w:after="0" w:line="240" w:lineRule="auto"/>
        <w:jc w:val="both"/>
        <w:rPr>
          <w:color w:val="000000"/>
        </w:rPr>
      </w:pPr>
    </w:p>
    <w:p w14:paraId="147CEDED" w14:textId="0DCB666D" w:rsidR="00A33AAF" w:rsidRDefault="00A33AAF" w:rsidP="00A33AAF">
      <w:pPr>
        <w:pStyle w:val="ListeParagraf"/>
        <w:spacing w:after="160" w:line="259" w:lineRule="auto"/>
        <w:rPr>
          <w:rFonts w:ascii="Times New Roman" w:hAnsi="Times New Roman" w:cs="Times New Roman"/>
          <w:b/>
          <w:szCs w:val="24"/>
          <w:u w:val="single"/>
        </w:rPr>
      </w:pPr>
      <w:r w:rsidRPr="00A33AAF">
        <w:rPr>
          <w:rFonts w:ascii="Times New Roman" w:hAnsi="Times New Roman" w:cs="Times New Roman"/>
          <w:b/>
          <w:szCs w:val="24"/>
          <w:highlight w:val="yellow"/>
          <w:u w:val="single"/>
        </w:rPr>
        <w:t>SÜZME BAL</w:t>
      </w:r>
    </w:p>
    <w:p w14:paraId="4F2518CC" w14:textId="77777777" w:rsidR="00A33AAF" w:rsidRPr="00A33AAF" w:rsidRDefault="00A33AAF" w:rsidP="00A33AAF">
      <w:pPr>
        <w:pStyle w:val="ListeParagraf"/>
        <w:spacing w:after="160" w:line="259" w:lineRule="auto"/>
        <w:rPr>
          <w:rFonts w:ascii="Times New Roman" w:hAnsi="Times New Roman" w:cs="Times New Roman"/>
          <w:b/>
          <w:szCs w:val="24"/>
          <w:u w:val="single"/>
        </w:rPr>
      </w:pPr>
    </w:p>
    <w:p w14:paraId="17C04CAE" w14:textId="77777777" w:rsidR="00A33AAF" w:rsidRPr="001C1C3A" w:rsidRDefault="00A33AAF" w:rsidP="00A33AAF">
      <w:pPr>
        <w:pStyle w:val="ListeParagraf"/>
        <w:numPr>
          <w:ilvl w:val="0"/>
          <w:numId w:val="29"/>
        </w:numPr>
        <w:autoSpaceDE w:val="0"/>
        <w:autoSpaceDN w:val="0"/>
        <w:adjustRightInd w:val="0"/>
        <w:spacing w:after="160"/>
        <w:jc w:val="both"/>
        <w:rPr>
          <w:rFonts w:ascii="Times New Roman" w:hAnsi="Times New Roman" w:cs="Times New Roman"/>
          <w:sz w:val="24"/>
          <w:szCs w:val="24"/>
        </w:rPr>
      </w:pPr>
      <w:r w:rsidRPr="001C1C3A">
        <w:rPr>
          <w:rFonts w:ascii="Times New Roman" w:hAnsi="Times New Roman" w:cs="Times New Roman"/>
          <w:sz w:val="24"/>
          <w:szCs w:val="24"/>
        </w:rPr>
        <w:t xml:space="preserve">Bala gıda katkı maddeleri de dâhil olmak üzere dışarıdan hiçbir madde katılamaz. Bal doğal bileşiminde bulunmayan organik ve/veya inorganik maddelerden ari olmalıdır. Fırıncılık balı dışında bal; bala ait olmayan yabancı tat ve kokuda, </w:t>
      </w:r>
      <w:proofErr w:type="gramStart"/>
      <w:r w:rsidRPr="001C1C3A">
        <w:rPr>
          <w:rFonts w:ascii="Times New Roman" w:hAnsi="Times New Roman" w:cs="Times New Roman"/>
          <w:sz w:val="24"/>
          <w:szCs w:val="24"/>
        </w:rPr>
        <w:t>fermantasyonu</w:t>
      </w:r>
      <w:proofErr w:type="gramEnd"/>
      <w:r w:rsidRPr="001C1C3A">
        <w:rPr>
          <w:rFonts w:ascii="Times New Roman" w:hAnsi="Times New Roman" w:cs="Times New Roman"/>
          <w:sz w:val="24"/>
          <w:szCs w:val="24"/>
        </w:rPr>
        <w:t xml:space="preserve"> başlamış, asitliği yapay olarak değiştirilmiş veya içerdiği doğal enzimleri parçalayacak ya da önemli düzeyde </w:t>
      </w:r>
      <w:proofErr w:type="spellStart"/>
      <w:r w:rsidRPr="001C1C3A">
        <w:rPr>
          <w:rFonts w:ascii="Times New Roman" w:hAnsi="Times New Roman" w:cs="Times New Roman"/>
          <w:sz w:val="24"/>
          <w:szCs w:val="24"/>
        </w:rPr>
        <w:t>inaktive</w:t>
      </w:r>
      <w:proofErr w:type="spellEnd"/>
      <w:r w:rsidRPr="001C1C3A">
        <w:rPr>
          <w:rFonts w:ascii="Times New Roman" w:hAnsi="Times New Roman" w:cs="Times New Roman"/>
          <w:sz w:val="24"/>
          <w:szCs w:val="24"/>
        </w:rPr>
        <w:t xml:space="preserve"> edecek şekilde ısıtılmış olmamalıdır.</w:t>
      </w:r>
    </w:p>
    <w:p w14:paraId="474A6FCD" w14:textId="77777777" w:rsidR="00A33AAF" w:rsidRPr="001C1C3A" w:rsidRDefault="00A33AAF" w:rsidP="00A33AAF">
      <w:pPr>
        <w:pStyle w:val="ListeParagraf"/>
        <w:numPr>
          <w:ilvl w:val="0"/>
          <w:numId w:val="29"/>
        </w:numPr>
        <w:autoSpaceDE w:val="0"/>
        <w:autoSpaceDN w:val="0"/>
        <w:adjustRightInd w:val="0"/>
        <w:spacing w:after="160"/>
        <w:jc w:val="both"/>
        <w:rPr>
          <w:rFonts w:ascii="Times New Roman" w:hAnsi="Times New Roman" w:cs="Times New Roman"/>
          <w:sz w:val="24"/>
          <w:szCs w:val="24"/>
        </w:rPr>
      </w:pPr>
      <w:proofErr w:type="spellStart"/>
      <w:r w:rsidRPr="001C1C3A">
        <w:rPr>
          <w:rFonts w:ascii="Times New Roman" w:hAnsi="Times New Roman" w:cs="Times New Roman"/>
          <w:sz w:val="24"/>
          <w:szCs w:val="24"/>
        </w:rPr>
        <w:t>Fruktoz+glikoz</w:t>
      </w:r>
      <w:proofErr w:type="spellEnd"/>
      <w:r w:rsidRPr="001C1C3A">
        <w:rPr>
          <w:rFonts w:ascii="Times New Roman" w:hAnsi="Times New Roman" w:cs="Times New Roman"/>
          <w:sz w:val="24"/>
          <w:szCs w:val="24"/>
        </w:rPr>
        <w:t xml:space="preserve"> en az 100 gramında </w:t>
      </w:r>
      <w:smartTag w:uri="urn:schemas-microsoft-com:office:smarttags" w:element="metricconverter">
        <w:smartTagPr>
          <w:attr w:name="ProductID" w:val="1 kg"/>
        </w:smartTagPr>
        <w:r w:rsidRPr="001C1C3A">
          <w:rPr>
            <w:rFonts w:ascii="Times New Roman" w:hAnsi="Times New Roman" w:cs="Times New Roman"/>
            <w:sz w:val="24"/>
            <w:szCs w:val="24"/>
          </w:rPr>
          <w:t>60 gram</w:t>
        </w:r>
      </w:smartTag>
      <w:r w:rsidRPr="001C1C3A">
        <w:rPr>
          <w:rFonts w:ascii="Times New Roman" w:hAnsi="Times New Roman" w:cs="Times New Roman"/>
          <w:sz w:val="24"/>
          <w:szCs w:val="24"/>
        </w:rPr>
        <w:t xml:space="preserve"> olmalıdır.</w:t>
      </w:r>
    </w:p>
    <w:p w14:paraId="0DAFD4FB" w14:textId="77777777" w:rsidR="00A33AAF" w:rsidRPr="001C1C3A" w:rsidRDefault="00A33AAF" w:rsidP="00A33AAF">
      <w:pPr>
        <w:pStyle w:val="ListeParagraf"/>
        <w:numPr>
          <w:ilvl w:val="0"/>
          <w:numId w:val="29"/>
        </w:numPr>
        <w:autoSpaceDE w:val="0"/>
        <w:autoSpaceDN w:val="0"/>
        <w:adjustRightInd w:val="0"/>
        <w:spacing w:after="160"/>
        <w:jc w:val="both"/>
        <w:rPr>
          <w:rFonts w:ascii="Times New Roman" w:hAnsi="Times New Roman" w:cs="Times New Roman"/>
          <w:sz w:val="24"/>
          <w:szCs w:val="24"/>
        </w:rPr>
      </w:pPr>
      <w:r w:rsidRPr="001C1C3A">
        <w:rPr>
          <w:rFonts w:ascii="Times New Roman" w:hAnsi="Times New Roman" w:cs="Times New Roman"/>
          <w:sz w:val="24"/>
          <w:szCs w:val="24"/>
        </w:rPr>
        <w:t>Türk Gıda Kodeksi Şeker Tebliğinde yer alan şekerleri içeremez.</w:t>
      </w:r>
    </w:p>
    <w:p w14:paraId="2D8A5BEE" w14:textId="77777777" w:rsidR="00A33AAF" w:rsidRPr="001C1C3A" w:rsidRDefault="00A33AAF" w:rsidP="00A33AAF">
      <w:pPr>
        <w:pStyle w:val="ListeParagraf"/>
        <w:numPr>
          <w:ilvl w:val="0"/>
          <w:numId w:val="29"/>
        </w:numPr>
        <w:autoSpaceDE w:val="0"/>
        <w:autoSpaceDN w:val="0"/>
        <w:adjustRightInd w:val="0"/>
        <w:spacing w:after="160"/>
        <w:jc w:val="both"/>
        <w:rPr>
          <w:rFonts w:ascii="Times New Roman" w:hAnsi="Times New Roman" w:cs="Times New Roman"/>
          <w:b/>
          <w:sz w:val="24"/>
          <w:szCs w:val="24"/>
          <w:u w:val="single"/>
        </w:rPr>
      </w:pPr>
      <w:r w:rsidRPr="001C1C3A">
        <w:rPr>
          <w:rFonts w:ascii="Times New Roman" w:hAnsi="Times New Roman" w:cs="Times New Roman"/>
          <w:sz w:val="24"/>
          <w:szCs w:val="24"/>
        </w:rPr>
        <w:t xml:space="preserve">Balın tadı ve </w:t>
      </w:r>
      <w:proofErr w:type="gramStart"/>
      <w:r w:rsidRPr="001C1C3A">
        <w:rPr>
          <w:rFonts w:ascii="Times New Roman" w:hAnsi="Times New Roman" w:cs="Times New Roman"/>
          <w:sz w:val="24"/>
          <w:szCs w:val="24"/>
        </w:rPr>
        <w:t>aroması</w:t>
      </w:r>
      <w:proofErr w:type="gramEnd"/>
      <w:r w:rsidRPr="001C1C3A">
        <w:rPr>
          <w:rFonts w:ascii="Times New Roman" w:hAnsi="Times New Roman" w:cs="Times New Roman"/>
          <w:sz w:val="24"/>
          <w:szCs w:val="24"/>
        </w:rPr>
        <w:t>, balın kaynağına ve üretildiği bitkinin türüne bağlı olarak değişmekle birlikte, bal kendine özgü koku ve tada sahip olmalıdır.</w:t>
      </w:r>
    </w:p>
    <w:p w14:paraId="2FF57C86" w14:textId="77777777" w:rsidR="00A33AAF" w:rsidRPr="001C1C3A" w:rsidRDefault="00A33AAF" w:rsidP="00A33AAF">
      <w:pPr>
        <w:pStyle w:val="ListeParagraf"/>
        <w:numPr>
          <w:ilvl w:val="0"/>
          <w:numId w:val="29"/>
        </w:numPr>
        <w:autoSpaceDE w:val="0"/>
        <w:autoSpaceDN w:val="0"/>
        <w:adjustRightInd w:val="0"/>
        <w:spacing w:after="160"/>
        <w:jc w:val="both"/>
        <w:rPr>
          <w:rFonts w:ascii="Times New Roman" w:hAnsi="Times New Roman" w:cs="Times New Roman"/>
          <w:b/>
          <w:sz w:val="24"/>
          <w:szCs w:val="24"/>
          <w:u w:val="single"/>
        </w:rPr>
      </w:pPr>
      <w:r w:rsidRPr="001C1C3A">
        <w:rPr>
          <w:rFonts w:ascii="Times New Roman" w:hAnsi="Times New Roman" w:cs="Times New Roman"/>
          <w:sz w:val="24"/>
          <w:szCs w:val="24"/>
        </w:rPr>
        <w:t xml:space="preserve">Balın rengi su beyazından koyu amber renge kadar değişebilir. Salgı balının rengi </w:t>
      </w:r>
      <w:proofErr w:type="spellStart"/>
      <w:r w:rsidRPr="001C1C3A">
        <w:rPr>
          <w:rFonts w:ascii="Times New Roman" w:hAnsi="Times New Roman" w:cs="Times New Roman"/>
          <w:sz w:val="24"/>
          <w:szCs w:val="24"/>
        </w:rPr>
        <w:t>pfund</w:t>
      </w:r>
      <w:proofErr w:type="spellEnd"/>
      <w:r w:rsidRPr="001C1C3A">
        <w:rPr>
          <w:rFonts w:ascii="Times New Roman" w:hAnsi="Times New Roman" w:cs="Times New Roman"/>
          <w:sz w:val="24"/>
          <w:szCs w:val="24"/>
        </w:rPr>
        <w:t xml:space="preserve"> </w:t>
      </w:r>
      <w:proofErr w:type="gramStart"/>
      <w:r w:rsidRPr="001C1C3A">
        <w:rPr>
          <w:rFonts w:ascii="Times New Roman" w:hAnsi="Times New Roman" w:cs="Times New Roman"/>
          <w:sz w:val="24"/>
          <w:szCs w:val="24"/>
        </w:rPr>
        <w:t>skalaya</w:t>
      </w:r>
      <w:proofErr w:type="gramEnd"/>
      <w:r w:rsidRPr="001C1C3A">
        <w:rPr>
          <w:rFonts w:ascii="Times New Roman" w:hAnsi="Times New Roman" w:cs="Times New Roman"/>
          <w:sz w:val="24"/>
          <w:szCs w:val="24"/>
        </w:rPr>
        <w:t xml:space="preserve"> göre en az 60 olmalıdır.</w:t>
      </w:r>
    </w:p>
    <w:p w14:paraId="77B6E9F5" w14:textId="77777777" w:rsidR="00A33AAF" w:rsidRPr="001C1C3A" w:rsidRDefault="00A33AAF" w:rsidP="00A33AAF">
      <w:pPr>
        <w:pStyle w:val="ListeParagraf"/>
        <w:jc w:val="both"/>
        <w:rPr>
          <w:rFonts w:ascii="Times New Roman" w:hAnsi="Times New Roman" w:cs="Times New Roman"/>
          <w:b/>
          <w:sz w:val="24"/>
          <w:szCs w:val="24"/>
          <w:u w:val="single"/>
        </w:rPr>
      </w:pPr>
    </w:p>
    <w:p w14:paraId="3F3A4E92" w14:textId="77777777" w:rsidR="00A33AAF" w:rsidRPr="001C1C3A" w:rsidRDefault="00A33AAF" w:rsidP="00A33AAF">
      <w:pPr>
        <w:tabs>
          <w:tab w:val="num" w:pos="0"/>
        </w:tabs>
        <w:overflowPunct w:val="0"/>
        <w:autoSpaceDE w:val="0"/>
        <w:autoSpaceDN w:val="0"/>
        <w:adjustRightInd w:val="0"/>
        <w:ind w:hanging="360"/>
        <w:jc w:val="both"/>
        <w:textAlignment w:val="baseline"/>
        <w:rPr>
          <w:rFonts w:ascii="Times New Roman" w:hAnsi="Times New Roman" w:cs="Times New Roman"/>
          <w:sz w:val="24"/>
          <w:szCs w:val="24"/>
        </w:rPr>
      </w:pPr>
      <w:r w:rsidRPr="001C1C3A">
        <w:rPr>
          <w:rFonts w:ascii="Times New Roman" w:hAnsi="Times New Roman" w:cs="Times New Roman"/>
          <w:sz w:val="24"/>
          <w:szCs w:val="24"/>
        </w:rPr>
        <w:t xml:space="preserve"> </w:t>
      </w:r>
      <w:r w:rsidRPr="001C1C3A">
        <w:rPr>
          <w:rFonts w:ascii="Times New Roman" w:hAnsi="Times New Roman" w:cs="Times New Roman"/>
          <w:sz w:val="24"/>
          <w:szCs w:val="24"/>
        </w:rPr>
        <w:tab/>
      </w:r>
      <w:r w:rsidRPr="001C1C3A">
        <w:rPr>
          <w:rFonts w:ascii="Times New Roman" w:hAnsi="Times New Roman" w:cs="Times New Roman"/>
          <w:sz w:val="24"/>
          <w:szCs w:val="24"/>
        </w:rPr>
        <w:tab/>
      </w:r>
      <w:r w:rsidRPr="001C1C3A">
        <w:rPr>
          <w:rFonts w:ascii="Times New Roman" w:hAnsi="Times New Roman" w:cs="Times New Roman"/>
          <w:b/>
          <w:sz w:val="24"/>
          <w:szCs w:val="24"/>
        </w:rPr>
        <w:t>Numune:</w:t>
      </w:r>
      <w:r w:rsidRPr="001C1C3A">
        <w:rPr>
          <w:rFonts w:ascii="Times New Roman" w:hAnsi="Times New Roman" w:cs="Times New Roman"/>
          <w:sz w:val="24"/>
          <w:szCs w:val="24"/>
        </w:rPr>
        <w:t xml:space="preserve"> Verilen şahit numuneler bilgileri üzerinde okunaklı bir şekilde bulunan orijinal ambalajında teslim edilmelidir. Etiket bilgisi olmayan </w:t>
      </w:r>
      <w:proofErr w:type="gramStart"/>
      <w:r w:rsidRPr="001C1C3A">
        <w:rPr>
          <w:rFonts w:ascii="Times New Roman" w:hAnsi="Times New Roman" w:cs="Times New Roman"/>
          <w:sz w:val="24"/>
          <w:szCs w:val="24"/>
        </w:rPr>
        <w:t>yada</w:t>
      </w:r>
      <w:proofErr w:type="gramEnd"/>
      <w:r w:rsidRPr="001C1C3A">
        <w:rPr>
          <w:rFonts w:ascii="Times New Roman" w:hAnsi="Times New Roman" w:cs="Times New Roman"/>
          <w:sz w:val="24"/>
          <w:szCs w:val="24"/>
        </w:rPr>
        <w:t xml:space="preserve"> eksik olan numuneler muayene komisyonu tarafından değerlendirmeye alınmayacaktır Numuneler muayene komisyonu tarafından değerlendirilip teknik şartname, fiziksel muayene (renk, lezzet, koku, kıvam… vs.)  ve kullanım alanına en uygun olanda karar kılınacaktır. </w:t>
      </w:r>
    </w:p>
    <w:p w14:paraId="3AE5068A" w14:textId="77777777" w:rsidR="00A33AAF" w:rsidRPr="001C1C3A" w:rsidRDefault="00A33AAF" w:rsidP="00A33AAF">
      <w:pPr>
        <w:pStyle w:val="ListeParagraf"/>
        <w:rPr>
          <w:rFonts w:ascii="Times New Roman" w:hAnsi="Times New Roman" w:cs="Times New Roman"/>
          <w:b/>
          <w:sz w:val="24"/>
          <w:szCs w:val="24"/>
        </w:rPr>
      </w:pPr>
      <w:r w:rsidRPr="001C1C3A">
        <w:rPr>
          <w:rFonts w:ascii="Times New Roman" w:hAnsi="Times New Roman" w:cs="Times New Roman"/>
          <w:b/>
          <w:sz w:val="24"/>
          <w:szCs w:val="24"/>
        </w:rPr>
        <w:lastRenderedPageBreak/>
        <w:t xml:space="preserve">Ambalaj Yöntemleri </w:t>
      </w:r>
    </w:p>
    <w:p w14:paraId="7F38AB41" w14:textId="77777777" w:rsidR="00A33AAF" w:rsidRPr="001C1C3A" w:rsidRDefault="00A33AAF" w:rsidP="00A33AAF">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Ambalaj üzerinde okunaklı şekilde aşağıdaki etiket bilgileri yer almalıdır.</w:t>
      </w:r>
    </w:p>
    <w:p w14:paraId="3C0ED59F" w14:textId="77777777" w:rsidR="00A33AAF" w:rsidRPr="001C1C3A" w:rsidRDefault="00A33AAF" w:rsidP="00A33AAF">
      <w:pPr>
        <w:autoSpaceDE w:val="0"/>
        <w:autoSpaceDN w:val="0"/>
        <w:adjustRightInd w:val="0"/>
        <w:ind w:left="708"/>
        <w:jc w:val="both"/>
        <w:rPr>
          <w:rFonts w:ascii="Times New Roman" w:hAnsi="Times New Roman" w:cs="Times New Roman"/>
          <w:sz w:val="24"/>
          <w:szCs w:val="24"/>
        </w:rPr>
      </w:pPr>
      <w:r w:rsidRPr="001C1C3A">
        <w:rPr>
          <w:rFonts w:ascii="Times New Roman" w:hAnsi="Times New Roman" w:cs="Times New Roman"/>
          <w:sz w:val="24"/>
          <w:szCs w:val="24"/>
        </w:rPr>
        <w:t xml:space="preserve">      Tarım ve Köy işleri Bakanlığı’nın üretim izin numarası ve tarihi,</w:t>
      </w:r>
    </w:p>
    <w:p w14:paraId="20261C17" w14:textId="77777777" w:rsidR="00A33AAF" w:rsidRPr="001C1C3A" w:rsidRDefault="00A33AAF" w:rsidP="00A33AAF">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TS standardı </w:t>
      </w:r>
    </w:p>
    <w:p w14:paraId="71106456" w14:textId="77777777" w:rsidR="00A33AAF" w:rsidRPr="001C1C3A" w:rsidRDefault="00A33AAF" w:rsidP="00A33AAF">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Firmanın adı veya markası ve adresi</w:t>
      </w:r>
    </w:p>
    <w:p w14:paraId="1CE62A1C" w14:textId="77777777" w:rsidR="00A33AAF" w:rsidRPr="001C1C3A" w:rsidRDefault="00A33AAF" w:rsidP="00A33AAF">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Ürünün </w:t>
      </w:r>
      <w:proofErr w:type="spellStart"/>
      <w:proofErr w:type="gramStart"/>
      <w:r w:rsidRPr="001C1C3A">
        <w:rPr>
          <w:rFonts w:ascii="Times New Roman" w:hAnsi="Times New Roman" w:cs="Times New Roman"/>
          <w:sz w:val="24"/>
          <w:szCs w:val="24"/>
        </w:rPr>
        <w:t>adı,tipi</w:t>
      </w:r>
      <w:proofErr w:type="spellEnd"/>
      <w:proofErr w:type="gramEnd"/>
    </w:p>
    <w:p w14:paraId="44EA392E" w14:textId="77777777" w:rsidR="00A33AAF" w:rsidRPr="001C1C3A" w:rsidRDefault="00A33AAF" w:rsidP="00A33AAF">
      <w:pPr>
        <w:autoSpaceDE w:val="0"/>
        <w:autoSpaceDN w:val="0"/>
        <w:adjustRightInd w:val="0"/>
        <w:jc w:val="both"/>
        <w:rPr>
          <w:rFonts w:ascii="Times New Roman" w:hAnsi="Times New Roman" w:cs="Times New Roman"/>
          <w:sz w:val="24"/>
          <w:szCs w:val="24"/>
        </w:rPr>
      </w:pPr>
      <w:r w:rsidRPr="001C1C3A">
        <w:rPr>
          <w:rFonts w:ascii="Times New Roman" w:hAnsi="Times New Roman" w:cs="Times New Roman"/>
          <w:sz w:val="24"/>
          <w:szCs w:val="24"/>
        </w:rPr>
        <w:t xml:space="preserve">                        İmalat seri ve parti numaraları,</w:t>
      </w:r>
    </w:p>
    <w:p w14:paraId="68A07EB6" w14:textId="77777777" w:rsidR="00A33AAF" w:rsidRDefault="00A33AAF" w:rsidP="00A33AAF">
      <w:pPr>
        <w:pStyle w:val="ListeParagraf"/>
        <w:rPr>
          <w:rFonts w:ascii="Times New Roman" w:hAnsi="Times New Roman" w:cs="Times New Roman"/>
          <w:sz w:val="24"/>
          <w:szCs w:val="24"/>
        </w:rPr>
      </w:pPr>
      <w:r w:rsidRPr="001C1C3A">
        <w:rPr>
          <w:rFonts w:ascii="Times New Roman" w:hAnsi="Times New Roman" w:cs="Times New Roman"/>
          <w:sz w:val="24"/>
          <w:szCs w:val="24"/>
        </w:rPr>
        <w:t xml:space="preserve">      İmal ve son kullanma tarihleri yer almalıdır</w:t>
      </w:r>
    </w:p>
    <w:p w14:paraId="702A069F" w14:textId="77777777" w:rsidR="00A33AAF" w:rsidRDefault="00A33AAF" w:rsidP="00A33AAF">
      <w:pPr>
        <w:pStyle w:val="ListeParagraf"/>
        <w:rPr>
          <w:rFonts w:ascii="Times New Roman" w:hAnsi="Times New Roman" w:cs="Times New Roman"/>
          <w:sz w:val="24"/>
          <w:szCs w:val="24"/>
        </w:rPr>
      </w:pPr>
    </w:p>
    <w:p w14:paraId="174D014B" w14:textId="77777777" w:rsidR="00A33AAF" w:rsidRDefault="00A33AAF" w:rsidP="00A33AAF">
      <w:pPr>
        <w:pStyle w:val="ListeParagraf"/>
        <w:rPr>
          <w:rFonts w:ascii="Times New Roman" w:hAnsi="Times New Roman" w:cs="Times New Roman"/>
          <w:sz w:val="24"/>
          <w:szCs w:val="24"/>
        </w:rPr>
      </w:pPr>
    </w:p>
    <w:p w14:paraId="61CAEFB3" w14:textId="77777777" w:rsidR="00F44C89" w:rsidRPr="00A57C26" w:rsidRDefault="00F44C89" w:rsidP="00F44C89">
      <w:pPr>
        <w:pStyle w:val="AralkYok"/>
        <w:jc w:val="both"/>
        <w:rPr>
          <w:b/>
          <w:szCs w:val="24"/>
          <w:u w:val="single"/>
        </w:rPr>
      </w:pPr>
      <w:r w:rsidRPr="00F44C89">
        <w:rPr>
          <w:b/>
          <w:szCs w:val="24"/>
          <w:highlight w:val="yellow"/>
          <w:u w:val="single"/>
        </w:rPr>
        <w:t>KABARTMA TOZU</w:t>
      </w:r>
    </w:p>
    <w:p w14:paraId="415A92AC" w14:textId="77777777" w:rsidR="00F44C89" w:rsidRPr="00A57C26" w:rsidRDefault="00F44C89" w:rsidP="00F44C89">
      <w:pPr>
        <w:pStyle w:val="AralkYok"/>
        <w:numPr>
          <w:ilvl w:val="0"/>
          <w:numId w:val="32"/>
        </w:numPr>
        <w:overflowPunct/>
        <w:autoSpaceDE/>
        <w:autoSpaceDN/>
        <w:adjustRightInd/>
        <w:jc w:val="both"/>
        <w:textAlignment w:val="auto"/>
        <w:rPr>
          <w:szCs w:val="24"/>
        </w:rPr>
      </w:pPr>
      <w:r w:rsidRPr="00A57C26">
        <w:rPr>
          <w:szCs w:val="24"/>
        </w:rPr>
        <w:t xml:space="preserve">Alüminyum karbonat, alüminyum bikarbonat ve alüminyum hidrokarbonat ile sodyum bikarbonatın, sodyum fosfat asit, sodyum </w:t>
      </w:r>
      <w:proofErr w:type="spellStart"/>
      <w:r w:rsidRPr="00A57C26">
        <w:rPr>
          <w:szCs w:val="24"/>
        </w:rPr>
        <w:t>pirofosfat</w:t>
      </w:r>
      <w:proofErr w:type="spellEnd"/>
      <w:r w:rsidRPr="00A57C26">
        <w:rPr>
          <w:szCs w:val="24"/>
        </w:rPr>
        <w:t xml:space="preserve"> asit, tartarik asit, sitrik asit gibi zararsız asitlerin bileşiklerinden olan karışımlarından ibaret ve gayet ince bir halde olmalıdır. </w:t>
      </w:r>
    </w:p>
    <w:p w14:paraId="4AB9B8DC" w14:textId="77777777" w:rsidR="00F44C89" w:rsidRPr="00A57C26" w:rsidRDefault="00F44C89" w:rsidP="00F44C89">
      <w:pPr>
        <w:pStyle w:val="AralkYok"/>
        <w:numPr>
          <w:ilvl w:val="0"/>
          <w:numId w:val="32"/>
        </w:numPr>
        <w:overflowPunct/>
        <w:autoSpaceDE/>
        <w:autoSpaceDN/>
        <w:adjustRightInd/>
        <w:jc w:val="both"/>
        <w:textAlignment w:val="auto"/>
        <w:rPr>
          <w:szCs w:val="24"/>
        </w:rPr>
      </w:pPr>
      <w:r w:rsidRPr="00A57C26">
        <w:rPr>
          <w:szCs w:val="24"/>
        </w:rPr>
        <w:t xml:space="preserve">Kabartma tozları; alüminyum bileşenlerini, sodyum karbonatı, sülfatları, bisülfatları, sülfitleri, </w:t>
      </w:r>
      <w:proofErr w:type="spellStart"/>
      <w:r w:rsidRPr="00A57C26">
        <w:rPr>
          <w:szCs w:val="24"/>
        </w:rPr>
        <w:t>okselik</w:t>
      </w:r>
      <w:proofErr w:type="spellEnd"/>
      <w:r w:rsidRPr="00A57C26">
        <w:rPr>
          <w:szCs w:val="24"/>
        </w:rPr>
        <w:t xml:space="preserve"> </w:t>
      </w:r>
      <w:proofErr w:type="spellStart"/>
      <w:r w:rsidRPr="00A57C26">
        <w:rPr>
          <w:szCs w:val="24"/>
        </w:rPr>
        <w:t>asiti</w:t>
      </w:r>
      <w:proofErr w:type="spellEnd"/>
      <w:r w:rsidRPr="00A57C26">
        <w:rPr>
          <w:szCs w:val="24"/>
        </w:rPr>
        <w:t xml:space="preserve">, sabun, kil, alçı, tebeşir, kum gibi yabancı cisimleri ihtiva etmeyecektir.  </w:t>
      </w:r>
    </w:p>
    <w:p w14:paraId="51F5AABC" w14:textId="77777777" w:rsidR="00F44C89" w:rsidRPr="00A57C26" w:rsidRDefault="00F44C89" w:rsidP="00F44C89">
      <w:pPr>
        <w:pStyle w:val="AralkYok"/>
        <w:numPr>
          <w:ilvl w:val="0"/>
          <w:numId w:val="32"/>
        </w:numPr>
        <w:overflowPunct/>
        <w:autoSpaceDE/>
        <w:autoSpaceDN/>
        <w:adjustRightInd/>
        <w:jc w:val="both"/>
        <w:textAlignment w:val="auto"/>
        <w:rPr>
          <w:szCs w:val="24"/>
        </w:rPr>
      </w:pPr>
      <w:r w:rsidRPr="00A57C26">
        <w:rPr>
          <w:szCs w:val="24"/>
        </w:rPr>
        <w:t>Gıda, Tarım ve Hayvancılık Bakanlığı tarafından onaylı olmalıdır.</w:t>
      </w:r>
    </w:p>
    <w:p w14:paraId="58A3CDD4" w14:textId="77777777" w:rsidR="00F44C89" w:rsidRDefault="00F44C89" w:rsidP="00F44C89">
      <w:pPr>
        <w:pStyle w:val="AralkYok"/>
        <w:numPr>
          <w:ilvl w:val="0"/>
          <w:numId w:val="32"/>
        </w:numPr>
        <w:overflowPunct/>
        <w:autoSpaceDE/>
        <w:autoSpaceDN/>
        <w:adjustRightInd/>
        <w:jc w:val="both"/>
        <w:textAlignment w:val="auto"/>
        <w:rPr>
          <w:szCs w:val="24"/>
        </w:rPr>
      </w:pPr>
      <w:r w:rsidRPr="00A57C26">
        <w:rPr>
          <w:szCs w:val="24"/>
        </w:rPr>
        <w:t xml:space="preserve">Türk gıda kodeksi  tebliğine uygun  üretilmiş, ambalajlanmış, etiketlenmiş, </w:t>
      </w:r>
      <w:proofErr w:type="gramStart"/>
      <w:r w:rsidRPr="00A57C26">
        <w:rPr>
          <w:szCs w:val="24"/>
        </w:rPr>
        <w:t>işaretlemiş ,taşınmış</w:t>
      </w:r>
      <w:proofErr w:type="gramEnd"/>
      <w:r w:rsidRPr="00A57C26">
        <w:rPr>
          <w:szCs w:val="24"/>
        </w:rPr>
        <w:t xml:space="preserve"> ve depolanmış   olmalıdır. </w:t>
      </w:r>
    </w:p>
    <w:p w14:paraId="1F1C2E8F" w14:textId="77777777" w:rsidR="00F44C89" w:rsidRPr="00A9225C" w:rsidRDefault="00F44C89" w:rsidP="00F44C89">
      <w:pPr>
        <w:pStyle w:val="AralkYok"/>
        <w:numPr>
          <w:ilvl w:val="0"/>
          <w:numId w:val="32"/>
        </w:numPr>
        <w:overflowPunct/>
        <w:autoSpaceDE/>
        <w:autoSpaceDN/>
        <w:adjustRightInd/>
        <w:jc w:val="both"/>
        <w:textAlignment w:val="auto"/>
        <w:rPr>
          <w:szCs w:val="24"/>
        </w:rPr>
      </w:pPr>
      <w:r w:rsidRPr="00A9225C">
        <w:rPr>
          <w:szCs w:val="24"/>
        </w:rPr>
        <w:t xml:space="preserve">Her ambalaj üzerinde aşağıdaki bilgiler okunaklı olarak silinmeyecek ve bozulmayacak biçimde yazılır veya basılır. </w:t>
      </w:r>
    </w:p>
    <w:p w14:paraId="1732F70C" w14:textId="77777777" w:rsidR="00F44C89" w:rsidRPr="00A57C26" w:rsidRDefault="00F44C89" w:rsidP="00F44C89">
      <w:pPr>
        <w:pStyle w:val="AralkYok"/>
        <w:jc w:val="both"/>
        <w:rPr>
          <w:szCs w:val="24"/>
        </w:rPr>
      </w:pPr>
      <w:r>
        <w:rPr>
          <w:szCs w:val="24"/>
        </w:rPr>
        <w:t xml:space="preserve">            </w:t>
      </w:r>
      <w:r w:rsidRPr="00A57C26">
        <w:rPr>
          <w:szCs w:val="24"/>
        </w:rPr>
        <w:t>-</w:t>
      </w:r>
      <w:r w:rsidRPr="00A57C26">
        <w:rPr>
          <w:szCs w:val="24"/>
        </w:rPr>
        <w:tab/>
        <w:t xml:space="preserve">Üreticinin adı veya tescilli markası ve adresi </w:t>
      </w:r>
    </w:p>
    <w:p w14:paraId="193C4BB2" w14:textId="77777777" w:rsidR="00F44C89" w:rsidRPr="00A57C26" w:rsidRDefault="00F44C89" w:rsidP="00F44C89">
      <w:pPr>
        <w:pStyle w:val="AralkYok"/>
        <w:jc w:val="both"/>
        <w:rPr>
          <w:szCs w:val="24"/>
        </w:rPr>
      </w:pPr>
      <w:r>
        <w:rPr>
          <w:szCs w:val="24"/>
        </w:rPr>
        <w:t xml:space="preserve">            </w:t>
      </w:r>
      <w:r w:rsidRPr="00A57C26">
        <w:rPr>
          <w:szCs w:val="24"/>
        </w:rPr>
        <w:t>-  </w:t>
      </w:r>
      <w:r w:rsidRPr="00A57C26">
        <w:rPr>
          <w:szCs w:val="24"/>
        </w:rPr>
        <w:tab/>
        <w:t xml:space="preserve">Bu Standardın işaret numarası </w:t>
      </w:r>
    </w:p>
    <w:p w14:paraId="3930B851" w14:textId="77777777" w:rsidR="00F44C89" w:rsidRPr="00A57C26" w:rsidRDefault="00F44C89" w:rsidP="00F44C89">
      <w:pPr>
        <w:pStyle w:val="AralkYok"/>
        <w:jc w:val="both"/>
        <w:rPr>
          <w:szCs w:val="24"/>
        </w:rPr>
      </w:pPr>
      <w:r>
        <w:rPr>
          <w:szCs w:val="24"/>
        </w:rPr>
        <w:t xml:space="preserve">            </w:t>
      </w:r>
      <w:r w:rsidRPr="00A57C26">
        <w:rPr>
          <w:szCs w:val="24"/>
        </w:rPr>
        <w:t>-    </w:t>
      </w:r>
      <w:r w:rsidRPr="00A57C26">
        <w:rPr>
          <w:szCs w:val="24"/>
        </w:rPr>
        <w:tab/>
        <w:t xml:space="preserve">Seri Numarası </w:t>
      </w:r>
    </w:p>
    <w:p w14:paraId="1D1BCE4D" w14:textId="77777777" w:rsidR="00F44C89" w:rsidRPr="00A57C26" w:rsidRDefault="00F44C89" w:rsidP="00F44C89">
      <w:pPr>
        <w:pStyle w:val="AralkYok"/>
        <w:jc w:val="both"/>
        <w:rPr>
          <w:szCs w:val="24"/>
        </w:rPr>
      </w:pPr>
      <w:r>
        <w:rPr>
          <w:szCs w:val="24"/>
        </w:rPr>
        <w:t xml:space="preserve">            </w:t>
      </w:r>
      <w:r w:rsidRPr="00A57C26">
        <w:rPr>
          <w:szCs w:val="24"/>
        </w:rPr>
        <w:t>-    </w:t>
      </w:r>
      <w:r w:rsidRPr="00A57C26">
        <w:rPr>
          <w:szCs w:val="24"/>
        </w:rPr>
        <w:tab/>
        <w:t xml:space="preserve">Malın Adı </w:t>
      </w:r>
    </w:p>
    <w:p w14:paraId="4EC60F67" w14:textId="77777777" w:rsidR="00F44C89" w:rsidRPr="00A57C26" w:rsidRDefault="00F44C89" w:rsidP="00F44C89">
      <w:pPr>
        <w:pStyle w:val="AralkYok"/>
        <w:jc w:val="both"/>
        <w:rPr>
          <w:szCs w:val="24"/>
        </w:rPr>
      </w:pPr>
      <w:r>
        <w:rPr>
          <w:szCs w:val="24"/>
        </w:rPr>
        <w:t xml:space="preserve">            </w:t>
      </w:r>
      <w:r w:rsidRPr="00A57C26">
        <w:rPr>
          <w:szCs w:val="24"/>
        </w:rPr>
        <w:t>-    </w:t>
      </w:r>
      <w:r w:rsidRPr="00A57C26">
        <w:rPr>
          <w:szCs w:val="24"/>
        </w:rPr>
        <w:tab/>
        <w:t>İmal ve son kullanma Tarihi</w:t>
      </w:r>
    </w:p>
    <w:p w14:paraId="1F49BB6F" w14:textId="6AA86312" w:rsidR="00F44C89" w:rsidRDefault="00F44C89" w:rsidP="00F44C89">
      <w:pPr>
        <w:pStyle w:val="AralkYok"/>
        <w:jc w:val="both"/>
        <w:rPr>
          <w:szCs w:val="24"/>
        </w:rPr>
      </w:pPr>
      <w:r>
        <w:rPr>
          <w:szCs w:val="24"/>
        </w:rPr>
        <w:t xml:space="preserve">            </w:t>
      </w:r>
      <w:r w:rsidRPr="00A57C26">
        <w:rPr>
          <w:szCs w:val="24"/>
        </w:rPr>
        <w:t>-    </w:t>
      </w:r>
      <w:r w:rsidRPr="00A57C26">
        <w:rPr>
          <w:szCs w:val="24"/>
        </w:rPr>
        <w:tab/>
        <w:t>Net Ağırlığı (Kg veya gr.)</w:t>
      </w:r>
    </w:p>
    <w:p w14:paraId="58ED89E5" w14:textId="2BD006A9" w:rsidR="00F44C89" w:rsidRDefault="00F44C89" w:rsidP="00F44C89">
      <w:pPr>
        <w:pStyle w:val="AralkYok"/>
        <w:jc w:val="both"/>
        <w:rPr>
          <w:szCs w:val="24"/>
        </w:rPr>
      </w:pPr>
    </w:p>
    <w:p w14:paraId="74BA8180" w14:textId="77777777" w:rsidR="00F44C89" w:rsidRPr="00F44C89" w:rsidRDefault="00F44C89" w:rsidP="00F44C89">
      <w:pPr>
        <w:pStyle w:val="GvdeMetni"/>
        <w:rPr>
          <w:b/>
          <w:sz w:val="24"/>
          <w:szCs w:val="24"/>
          <w:u w:val="single"/>
        </w:rPr>
      </w:pPr>
      <w:r w:rsidRPr="00F44C89">
        <w:rPr>
          <w:b/>
          <w:sz w:val="24"/>
          <w:szCs w:val="24"/>
          <w:highlight w:val="yellow"/>
          <w:u w:val="single"/>
        </w:rPr>
        <w:t>HİNDİSTAN CEVİZİ</w:t>
      </w:r>
    </w:p>
    <w:p w14:paraId="32070675" w14:textId="77777777" w:rsidR="00F44C89" w:rsidRPr="006941AD" w:rsidRDefault="00F44C89" w:rsidP="00F44C89">
      <w:pPr>
        <w:numPr>
          <w:ilvl w:val="0"/>
          <w:numId w:val="33"/>
        </w:numPr>
        <w:spacing w:after="0" w:line="240" w:lineRule="auto"/>
        <w:jc w:val="both"/>
      </w:pPr>
      <w:r w:rsidRPr="006941AD">
        <w:t>Hindistan Cevizi yürürlükte olan “Türk Gıda Kodeksi Baharat Tebliği” özelliklerine uygun olacaktır.</w:t>
      </w:r>
    </w:p>
    <w:p w14:paraId="528F9330" w14:textId="77777777" w:rsidR="00F44C89" w:rsidRPr="006941AD" w:rsidRDefault="00F44C89" w:rsidP="00F44C89">
      <w:pPr>
        <w:numPr>
          <w:ilvl w:val="0"/>
          <w:numId w:val="33"/>
        </w:numPr>
        <w:spacing w:after="0" w:line="240" w:lineRule="auto"/>
        <w:jc w:val="both"/>
      </w:pPr>
      <w:r w:rsidRPr="006941AD">
        <w:t>Hindistan cevizi 1. Sınıf olacaktır. Gevrek, temiz ve kendine özgü</w:t>
      </w:r>
      <w:r>
        <w:t xml:space="preserve"> </w:t>
      </w:r>
      <w:r w:rsidRPr="006941AD">
        <w:t>tat, koku ve renkte</w:t>
      </w:r>
      <w:r>
        <w:t xml:space="preserve"> </w:t>
      </w:r>
      <w:r w:rsidRPr="006941AD">
        <w:t>olacaktır.</w:t>
      </w:r>
    </w:p>
    <w:p w14:paraId="690E8CB9" w14:textId="77777777" w:rsidR="00F44C89" w:rsidRPr="006941AD" w:rsidRDefault="00F44C89" w:rsidP="00F44C89">
      <w:pPr>
        <w:numPr>
          <w:ilvl w:val="0"/>
          <w:numId w:val="33"/>
        </w:numPr>
        <w:spacing w:after="0" w:line="240" w:lineRule="auto"/>
        <w:jc w:val="both"/>
      </w:pPr>
      <w:r w:rsidRPr="006941AD">
        <w:t>Yumuşamış, isli, yağını dışına vurmuş, acılaşmış ve küflenmiş olmayacaktır. Yabancı tat ve kokuya sahip olmayacaktır.</w:t>
      </w:r>
    </w:p>
    <w:p w14:paraId="6E3991CF" w14:textId="77777777" w:rsidR="00F44C89" w:rsidRPr="006941AD" w:rsidRDefault="00F44C89" w:rsidP="00F44C89">
      <w:pPr>
        <w:numPr>
          <w:ilvl w:val="0"/>
          <w:numId w:val="33"/>
        </w:numPr>
        <w:spacing w:after="0" w:line="240" w:lineRule="auto"/>
        <w:jc w:val="both"/>
      </w:pPr>
      <w:r w:rsidRPr="006941AD">
        <w:t>Canlı ya da cansız haşere, tohum kabuğu, ölü böcek ve kalıntıları olmayacaktır. Kabuk parçaları ve hiçbir yabancı madde bulunmayacaktır.</w:t>
      </w:r>
    </w:p>
    <w:p w14:paraId="669C4D85" w14:textId="319BB506" w:rsidR="00F44C89" w:rsidRDefault="00F44C89" w:rsidP="00F44C89">
      <w:pPr>
        <w:pStyle w:val="AralkYok"/>
        <w:jc w:val="both"/>
        <w:rPr>
          <w:szCs w:val="24"/>
        </w:rPr>
      </w:pPr>
      <w:r w:rsidRPr="006941AD">
        <w:t xml:space="preserve">Orijinal 1 kg’ </w:t>
      </w:r>
      <w:proofErr w:type="spellStart"/>
      <w:r w:rsidRPr="006941AD">
        <w:t>lık</w:t>
      </w:r>
      <w:proofErr w:type="spellEnd"/>
      <w:r w:rsidRPr="006941AD">
        <w:t>, insan sağlığına zarar vermeyen ambalajlarda teslim edilecektir</w:t>
      </w:r>
    </w:p>
    <w:p w14:paraId="49BCD93A" w14:textId="77777777" w:rsidR="00A33AAF" w:rsidRPr="006941AD" w:rsidRDefault="00A33AAF" w:rsidP="00A33AAF">
      <w:pPr>
        <w:ind w:left="720"/>
        <w:jc w:val="both"/>
      </w:pPr>
    </w:p>
    <w:p w14:paraId="10B80255" w14:textId="77777777" w:rsidR="00B97778" w:rsidRPr="00BB2FC7" w:rsidRDefault="00B97778" w:rsidP="00B97778">
      <w:pPr>
        <w:spacing w:after="0" w:line="240" w:lineRule="auto"/>
        <w:jc w:val="both"/>
        <w:rPr>
          <w:rFonts w:ascii="Times New Roman" w:hAnsi="Times New Roman" w:cs="Times New Roman"/>
        </w:rPr>
      </w:pPr>
    </w:p>
    <w:p w14:paraId="76ECB4CE" w14:textId="77777777" w:rsidR="004457D9" w:rsidRPr="00BB2FC7" w:rsidRDefault="004457D9" w:rsidP="004457D9">
      <w:pPr>
        <w:spacing w:after="0" w:line="240" w:lineRule="auto"/>
        <w:ind w:left="720"/>
        <w:jc w:val="both"/>
        <w:rPr>
          <w:rFonts w:ascii="Times New Roman" w:hAnsi="Times New Roman" w:cs="Times New Roman"/>
        </w:rPr>
      </w:pPr>
    </w:p>
    <w:p w14:paraId="62D188CB" w14:textId="77777777" w:rsidR="00F44C89" w:rsidRPr="00F44C89" w:rsidRDefault="00F44C89" w:rsidP="00F44C89">
      <w:pPr>
        <w:pStyle w:val="GvdeMetni"/>
        <w:rPr>
          <w:b/>
          <w:sz w:val="24"/>
          <w:szCs w:val="24"/>
          <w:u w:val="single"/>
        </w:rPr>
      </w:pPr>
      <w:r w:rsidRPr="00F44C89">
        <w:rPr>
          <w:b/>
          <w:sz w:val="24"/>
          <w:szCs w:val="24"/>
          <w:highlight w:val="yellow"/>
          <w:u w:val="single"/>
        </w:rPr>
        <w:t>SUSAM</w:t>
      </w:r>
    </w:p>
    <w:p w14:paraId="1B79BB26" w14:textId="77777777" w:rsidR="00F44C89" w:rsidRPr="005C45A6" w:rsidRDefault="00F44C89" w:rsidP="00F44C89">
      <w:pPr>
        <w:pStyle w:val="GvdeMetni"/>
        <w:numPr>
          <w:ilvl w:val="0"/>
          <w:numId w:val="34"/>
        </w:numPr>
        <w:spacing w:after="0" w:line="240" w:lineRule="auto"/>
        <w:jc w:val="both"/>
        <w:rPr>
          <w:szCs w:val="24"/>
        </w:rPr>
      </w:pPr>
      <w:r w:rsidRPr="005C45A6">
        <w:rPr>
          <w:szCs w:val="24"/>
        </w:rPr>
        <w:lastRenderedPageBreak/>
        <w:t xml:space="preserve">Susam: </w:t>
      </w:r>
      <w:proofErr w:type="spellStart"/>
      <w:r w:rsidRPr="005C45A6">
        <w:rPr>
          <w:szCs w:val="24"/>
        </w:rPr>
        <w:t>Sesamumindicum</w:t>
      </w:r>
      <w:proofErr w:type="spellEnd"/>
      <w:r w:rsidRPr="005C45A6">
        <w:rPr>
          <w:szCs w:val="24"/>
        </w:rPr>
        <w:t xml:space="preserve"> L. (</w:t>
      </w:r>
      <w:proofErr w:type="spellStart"/>
      <w:r w:rsidRPr="005C45A6">
        <w:rPr>
          <w:szCs w:val="24"/>
        </w:rPr>
        <w:t>Pedaliaceae</w:t>
      </w:r>
      <w:proofErr w:type="spellEnd"/>
      <w:r w:rsidRPr="005C45A6">
        <w:rPr>
          <w:szCs w:val="24"/>
        </w:rPr>
        <w:t>) türüne giren bitki tohumlarının tekniğine uygun olarak kurutulmuş halidir.</w:t>
      </w:r>
    </w:p>
    <w:p w14:paraId="280D6DC2" w14:textId="77777777" w:rsidR="00F44C89" w:rsidRPr="005C45A6" w:rsidRDefault="00F44C89" w:rsidP="00F44C89">
      <w:pPr>
        <w:pStyle w:val="GvdeMetni"/>
        <w:numPr>
          <w:ilvl w:val="0"/>
          <w:numId w:val="34"/>
        </w:numPr>
        <w:spacing w:after="0" w:line="240" w:lineRule="auto"/>
        <w:jc w:val="both"/>
        <w:rPr>
          <w:szCs w:val="24"/>
        </w:rPr>
      </w:pPr>
      <w:r w:rsidRPr="005C45A6">
        <w:rPr>
          <w:szCs w:val="24"/>
        </w:rPr>
        <w:t xml:space="preserve">Yeni sene mahsulü, 1. Kalite olmalıdır. </w:t>
      </w:r>
    </w:p>
    <w:p w14:paraId="263873DC" w14:textId="77777777" w:rsidR="00F44C89" w:rsidRPr="005C45A6" w:rsidRDefault="00F44C89" w:rsidP="00F44C89">
      <w:pPr>
        <w:pStyle w:val="GvdeMetni"/>
        <w:numPr>
          <w:ilvl w:val="0"/>
          <w:numId w:val="34"/>
        </w:numPr>
        <w:spacing w:after="0" w:line="240" w:lineRule="auto"/>
        <w:jc w:val="both"/>
        <w:rPr>
          <w:szCs w:val="24"/>
        </w:rPr>
      </w:pPr>
      <w:r w:rsidRPr="005C45A6">
        <w:rPr>
          <w:szCs w:val="24"/>
        </w:rPr>
        <w:t>Kendine özgü tat, koku ve renkte olmalıdır.</w:t>
      </w:r>
    </w:p>
    <w:p w14:paraId="5EC1843B" w14:textId="77777777" w:rsidR="00F44C89" w:rsidRPr="005C45A6" w:rsidRDefault="00F44C89" w:rsidP="00F44C89">
      <w:pPr>
        <w:pStyle w:val="GvdeMetni"/>
        <w:numPr>
          <w:ilvl w:val="0"/>
          <w:numId w:val="34"/>
        </w:numPr>
        <w:spacing w:after="0" w:line="240" w:lineRule="auto"/>
        <w:jc w:val="both"/>
        <w:rPr>
          <w:szCs w:val="24"/>
        </w:rPr>
      </w:pPr>
      <w:r w:rsidRPr="005C45A6">
        <w:rPr>
          <w:szCs w:val="24"/>
        </w:rPr>
        <w:t xml:space="preserve">Bayatlamış, kızışmış, küflenmiş, bozulmuş, acılaşmış, yağını salmış, yabancı tat ve koku almış olmamalıdır. </w:t>
      </w:r>
    </w:p>
    <w:p w14:paraId="40FAA5F2" w14:textId="77777777" w:rsidR="00F44C89" w:rsidRPr="005C45A6" w:rsidRDefault="00F44C89" w:rsidP="00F44C89">
      <w:pPr>
        <w:pStyle w:val="GvdeMetni"/>
        <w:numPr>
          <w:ilvl w:val="0"/>
          <w:numId w:val="34"/>
        </w:numPr>
        <w:spacing w:after="0" w:line="240" w:lineRule="auto"/>
        <w:jc w:val="both"/>
        <w:rPr>
          <w:szCs w:val="24"/>
        </w:rPr>
      </w:pPr>
      <w:r w:rsidRPr="005C45A6">
        <w:rPr>
          <w:szCs w:val="24"/>
        </w:rPr>
        <w:t xml:space="preserve">İçinde canlı böcekler, gözle görülebilen veya görülmeyen ölü böcekler ve bunların kalıntıları ve diğer zararlıların kalıntıları bulunmamalıdır. </w:t>
      </w:r>
    </w:p>
    <w:p w14:paraId="6ABD1EEF" w14:textId="77777777" w:rsidR="00F44C89" w:rsidRPr="005C45A6" w:rsidRDefault="00F44C89" w:rsidP="00F44C89">
      <w:pPr>
        <w:pStyle w:val="GvdeMetni"/>
        <w:numPr>
          <w:ilvl w:val="0"/>
          <w:numId w:val="34"/>
        </w:numPr>
        <w:spacing w:after="0" w:line="240" w:lineRule="auto"/>
        <w:jc w:val="both"/>
        <w:rPr>
          <w:szCs w:val="24"/>
        </w:rPr>
      </w:pPr>
      <w:r w:rsidRPr="005C45A6">
        <w:rPr>
          <w:szCs w:val="24"/>
        </w:rPr>
        <w:t xml:space="preserve">1 kg veya 5 kg’lık orijinal ambalajlarda olmalıdır. </w:t>
      </w:r>
    </w:p>
    <w:p w14:paraId="7458B7D9" w14:textId="15EAD8B9" w:rsidR="00F44C89" w:rsidRPr="00F44C89" w:rsidRDefault="00F44C89" w:rsidP="00F44C89">
      <w:pPr>
        <w:pStyle w:val="GvdeMetni"/>
        <w:numPr>
          <w:ilvl w:val="0"/>
          <w:numId w:val="34"/>
        </w:numPr>
        <w:spacing w:after="0" w:line="240" w:lineRule="auto"/>
        <w:jc w:val="both"/>
        <w:rPr>
          <w:szCs w:val="24"/>
          <w:u w:val="single"/>
        </w:rPr>
      </w:pPr>
      <w:r w:rsidRPr="005C45A6">
        <w:rPr>
          <w:szCs w:val="24"/>
        </w:rPr>
        <w:t>Karışık ürün olmamalıdır.</w:t>
      </w:r>
    </w:p>
    <w:p w14:paraId="6D88FB75" w14:textId="77777777" w:rsidR="00F44C89" w:rsidRPr="00F44C89" w:rsidRDefault="00F44C89" w:rsidP="00F44C89">
      <w:pPr>
        <w:pStyle w:val="GvdeMetni"/>
        <w:spacing w:after="0" w:line="240" w:lineRule="auto"/>
        <w:ind w:left="720"/>
        <w:jc w:val="both"/>
        <w:rPr>
          <w:szCs w:val="24"/>
          <w:u w:val="single"/>
        </w:rPr>
      </w:pPr>
    </w:p>
    <w:p w14:paraId="4F6B66D8" w14:textId="77777777" w:rsidR="00F44C89" w:rsidRPr="00F44C89" w:rsidRDefault="00F44C89" w:rsidP="00F44C89">
      <w:pPr>
        <w:widowControl w:val="0"/>
        <w:jc w:val="both"/>
        <w:rPr>
          <w:b/>
          <w:sz w:val="24"/>
          <w:szCs w:val="24"/>
          <w:u w:val="single"/>
        </w:rPr>
      </w:pPr>
      <w:r w:rsidRPr="00F44C89">
        <w:rPr>
          <w:b/>
          <w:sz w:val="24"/>
          <w:szCs w:val="24"/>
          <w:highlight w:val="yellow"/>
          <w:u w:val="single"/>
        </w:rPr>
        <w:t>TAVUK BULYON</w:t>
      </w:r>
      <w:r w:rsidRPr="00F44C89">
        <w:rPr>
          <w:b/>
          <w:sz w:val="24"/>
          <w:szCs w:val="24"/>
          <w:u w:val="single"/>
        </w:rPr>
        <w:t xml:space="preserve"> </w:t>
      </w:r>
    </w:p>
    <w:p w14:paraId="045A0723" w14:textId="77777777" w:rsidR="00F44C89" w:rsidRPr="00F44C89" w:rsidRDefault="00F44C89" w:rsidP="00F44C89">
      <w:pPr>
        <w:widowControl w:val="0"/>
        <w:jc w:val="both"/>
        <w:rPr>
          <w:sz w:val="24"/>
        </w:rPr>
      </w:pPr>
      <w:r w:rsidRPr="00F44C89">
        <w:rPr>
          <w:sz w:val="24"/>
        </w:rPr>
        <w:t xml:space="preserve">1-Türk gıda kodeksi, gıda </w:t>
      </w:r>
      <w:proofErr w:type="gramStart"/>
      <w:r w:rsidRPr="00F44C89">
        <w:rPr>
          <w:sz w:val="24"/>
        </w:rPr>
        <w:t>hijyeni</w:t>
      </w:r>
      <w:proofErr w:type="gramEnd"/>
      <w:r w:rsidRPr="00F44C89">
        <w:rPr>
          <w:sz w:val="24"/>
        </w:rPr>
        <w:t xml:space="preserve"> yönetmeliği ve et ürünleri tebliğine uygun olmalıdır. </w:t>
      </w:r>
    </w:p>
    <w:p w14:paraId="3296B28C" w14:textId="77777777" w:rsidR="00F44C89" w:rsidRPr="00F44C89" w:rsidRDefault="00F44C89" w:rsidP="00F44C89">
      <w:pPr>
        <w:widowControl w:val="0"/>
        <w:jc w:val="both"/>
        <w:rPr>
          <w:sz w:val="24"/>
        </w:rPr>
      </w:pPr>
      <w:r w:rsidRPr="00F44C89">
        <w:rPr>
          <w:sz w:val="24"/>
        </w:rPr>
        <w:t xml:space="preserve">2-Ambalajlarda firmanın adı veya </w:t>
      </w:r>
      <w:proofErr w:type="spellStart"/>
      <w:r w:rsidRPr="00F44C89">
        <w:rPr>
          <w:sz w:val="24"/>
        </w:rPr>
        <w:t>markası,adresi,ürünün</w:t>
      </w:r>
      <w:proofErr w:type="spellEnd"/>
      <w:r w:rsidRPr="00F44C89">
        <w:rPr>
          <w:sz w:val="24"/>
        </w:rPr>
        <w:t xml:space="preserve"> </w:t>
      </w:r>
      <w:proofErr w:type="spellStart"/>
      <w:r w:rsidRPr="00F44C89">
        <w:rPr>
          <w:sz w:val="24"/>
        </w:rPr>
        <w:t>adı,tipi,imal</w:t>
      </w:r>
      <w:proofErr w:type="spellEnd"/>
      <w:r w:rsidRPr="00F44C89">
        <w:rPr>
          <w:sz w:val="24"/>
        </w:rPr>
        <w:t xml:space="preserve"> ve son kullanma </w:t>
      </w:r>
      <w:proofErr w:type="spellStart"/>
      <w:r w:rsidRPr="00F44C89">
        <w:rPr>
          <w:sz w:val="24"/>
        </w:rPr>
        <w:t>tarihi,net</w:t>
      </w:r>
      <w:proofErr w:type="spellEnd"/>
      <w:r w:rsidRPr="00F44C89">
        <w:rPr>
          <w:sz w:val="24"/>
        </w:rPr>
        <w:t xml:space="preserve"> </w:t>
      </w:r>
      <w:proofErr w:type="spellStart"/>
      <w:r w:rsidRPr="00F44C89">
        <w:rPr>
          <w:sz w:val="24"/>
        </w:rPr>
        <w:t>miktarları,TS</w:t>
      </w:r>
      <w:proofErr w:type="spellEnd"/>
      <w:r w:rsidRPr="00F44C89">
        <w:rPr>
          <w:sz w:val="24"/>
        </w:rPr>
        <w:t xml:space="preserve"> standardı yer almalıdır. </w:t>
      </w:r>
    </w:p>
    <w:p w14:paraId="66553D3D" w14:textId="5753E39D" w:rsidR="00F44C89" w:rsidRDefault="00F44C89" w:rsidP="00F44C89">
      <w:pPr>
        <w:widowControl w:val="0"/>
        <w:jc w:val="both"/>
        <w:rPr>
          <w:sz w:val="24"/>
        </w:rPr>
      </w:pPr>
      <w:r w:rsidRPr="00F44C89">
        <w:rPr>
          <w:sz w:val="24"/>
        </w:rPr>
        <w:t>3-Ambalaj üzerinde yazılanlar okunaklı şekilde yazılmalıdır. 4-Gerçek Tavuk etinden elde edilmelidir</w:t>
      </w:r>
    </w:p>
    <w:p w14:paraId="39E5C060" w14:textId="77777777" w:rsidR="00F44C89" w:rsidRPr="006941AD" w:rsidRDefault="00F44C89" w:rsidP="00F44C89">
      <w:pPr>
        <w:jc w:val="both"/>
        <w:rPr>
          <w:b/>
          <w:u w:val="single"/>
        </w:rPr>
      </w:pPr>
      <w:r w:rsidRPr="00F44C89">
        <w:rPr>
          <w:b/>
          <w:highlight w:val="yellow"/>
          <w:u w:val="single"/>
        </w:rPr>
        <w:t>KUŞ ÜZÜMÜ</w:t>
      </w:r>
      <w:bookmarkStart w:id="0" w:name="_GoBack"/>
      <w:bookmarkEnd w:id="0"/>
      <w:r w:rsidRPr="006941AD">
        <w:rPr>
          <w:b/>
          <w:u w:val="single"/>
        </w:rPr>
        <w:t xml:space="preserve"> </w:t>
      </w:r>
    </w:p>
    <w:p w14:paraId="52A5CF53" w14:textId="77777777" w:rsidR="00F44C89" w:rsidRPr="006941AD" w:rsidRDefault="00F44C89" w:rsidP="00F44C89">
      <w:pPr>
        <w:numPr>
          <w:ilvl w:val="0"/>
          <w:numId w:val="36"/>
        </w:numPr>
        <w:spacing w:after="0" w:line="240" w:lineRule="auto"/>
        <w:jc w:val="both"/>
      </w:pPr>
      <w:r w:rsidRPr="006941AD">
        <w:t>Kuşüzümü: </w:t>
      </w:r>
      <w:proofErr w:type="spellStart"/>
      <w:r w:rsidRPr="006941AD">
        <w:t>Vitis</w:t>
      </w:r>
      <w:proofErr w:type="spellEnd"/>
      <w:r w:rsidRPr="006941AD">
        <w:t> </w:t>
      </w:r>
      <w:proofErr w:type="spellStart"/>
      <w:r w:rsidRPr="006941AD">
        <w:t>vinifera</w:t>
      </w:r>
      <w:proofErr w:type="spellEnd"/>
      <w:r w:rsidRPr="006941AD">
        <w:t> L. (</w:t>
      </w:r>
      <w:proofErr w:type="spellStart"/>
      <w:r w:rsidRPr="006941AD">
        <w:t>Vitaceae</w:t>
      </w:r>
      <w:proofErr w:type="spellEnd"/>
      <w:r w:rsidRPr="006941AD">
        <w:t>) türüne giren ufak taneli üzümlerin yıkanıp, tekniğine uygun olarak kurutulmuş hali olacaktır.</w:t>
      </w:r>
    </w:p>
    <w:p w14:paraId="3E0F87EE" w14:textId="77777777" w:rsidR="00F44C89" w:rsidRDefault="00F44C89" w:rsidP="00F44C89">
      <w:pPr>
        <w:numPr>
          <w:ilvl w:val="0"/>
          <w:numId w:val="36"/>
        </w:numPr>
        <w:spacing w:after="0" w:line="240" w:lineRule="auto"/>
        <w:jc w:val="both"/>
      </w:pPr>
      <w:r w:rsidRPr="006941AD">
        <w:t xml:space="preserve">Küflü, çürük,  rutubetli, ıslak, kurtlu, kurt </w:t>
      </w:r>
      <w:proofErr w:type="spellStart"/>
      <w:r w:rsidRPr="006941AD">
        <w:t>yenikli</w:t>
      </w:r>
      <w:proofErr w:type="spellEnd"/>
      <w:r w:rsidRPr="006941AD">
        <w:t xml:space="preserve">, taşlı, topraklı, kirli, şekerlenmiş, sulanmış, boyalı ve topaklanmış olmayacaktır. </w:t>
      </w:r>
    </w:p>
    <w:p w14:paraId="74DE9B10" w14:textId="77777777" w:rsidR="00F44C89" w:rsidRDefault="00F44C89" w:rsidP="00F44C89">
      <w:pPr>
        <w:numPr>
          <w:ilvl w:val="0"/>
          <w:numId w:val="36"/>
        </w:numPr>
        <w:spacing w:after="0" w:line="240" w:lineRule="auto"/>
        <w:jc w:val="both"/>
      </w:pPr>
      <w:r>
        <w:t xml:space="preserve">Yeni sene </w:t>
      </w:r>
      <w:proofErr w:type="spellStart"/>
      <w:r>
        <w:t>mahsülü</w:t>
      </w:r>
      <w:proofErr w:type="spellEnd"/>
      <w:r>
        <w:t xml:space="preserve"> olacaktır.</w:t>
      </w:r>
    </w:p>
    <w:p w14:paraId="484FD686" w14:textId="77777777" w:rsidR="00F44C89" w:rsidRPr="00F44C89" w:rsidRDefault="00F44C89" w:rsidP="00F44C89">
      <w:pPr>
        <w:widowControl w:val="0"/>
        <w:jc w:val="both"/>
        <w:rPr>
          <w:b/>
          <w:sz w:val="24"/>
          <w:szCs w:val="24"/>
          <w:u w:val="single"/>
        </w:rPr>
      </w:pPr>
    </w:p>
    <w:p w14:paraId="71E13CF7" w14:textId="77777777" w:rsidR="004457D9" w:rsidRPr="00F44C89" w:rsidRDefault="004457D9" w:rsidP="004457D9">
      <w:pPr>
        <w:spacing w:after="0" w:line="240" w:lineRule="auto"/>
        <w:ind w:left="720"/>
        <w:jc w:val="both"/>
        <w:rPr>
          <w:rFonts w:ascii="Times New Roman" w:hAnsi="Times New Roman" w:cs="Times New Roman"/>
          <w:sz w:val="24"/>
        </w:rPr>
      </w:pPr>
    </w:p>
    <w:p w14:paraId="435944E5" w14:textId="77777777" w:rsidR="004457D9" w:rsidRPr="00BB2FC7" w:rsidRDefault="004457D9" w:rsidP="004457D9">
      <w:pPr>
        <w:pStyle w:val="GvdeMetniGirintisi"/>
        <w:ind w:firstLine="709"/>
        <w:jc w:val="left"/>
        <w:rPr>
          <w:color w:val="000000"/>
          <w:sz w:val="22"/>
          <w:szCs w:val="22"/>
        </w:rPr>
      </w:pPr>
    </w:p>
    <w:p w14:paraId="5726FD5C" w14:textId="77777777" w:rsidR="004457D9" w:rsidRPr="00BB2FC7" w:rsidRDefault="004457D9" w:rsidP="004457D9">
      <w:pPr>
        <w:pStyle w:val="GvdeMetniGirintisi"/>
        <w:numPr>
          <w:ilvl w:val="0"/>
          <w:numId w:val="9"/>
        </w:numPr>
        <w:jc w:val="left"/>
        <w:rPr>
          <w:b/>
          <w:color w:val="000000"/>
          <w:sz w:val="22"/>
          <w:szCs w:val="22"/>
          <w:u w:val="single"/>
        </w:rPr>
      </w:pPr>
      <w:r w:rsidRPr="00BB2FC7">
        <w:rPr>
          <w:b/>
          <w:color w:val="000000"/>
          <w:sz w:val="22"/>
          <w:szCs w:val="22"/>
          <w:u w:val="single"/>
        </w:rPr>
        <w:t>DENETİM METOTLARI</w:t>
      </w:r>
    </w:p>
    <w:p w14:paraId="0DD28FB6" w14:textId="77777777" w:rsidR="004457D9" w:rsidRPr="00BB2FC7" w:rsidRDefault="004457D9" w:rsidP="004457D9">
      <w:pPr>
        <w:pStyle w:val="GvdeMetniGirintisi"/>
        <w:ind w:firstLine="0"/>
        <w:jc w:val="left"/>
        <w:rPr>
          <w:color w:val="000000"/>
          <w:sz w:val="22"/>
          <w:szCs w:val="22"/>
        </w:rPr>
      </w:pPr>
    </w:p>
    <w:p w14:paraId="61DFF210" w14:textId="77777777" w:rsidR="004457D9" w:rsidRPr="00BB2FC7" w:rsidRDefault="004457D9" w:rsidP="004457D9">
      <w:pPr>
        <w:pStyle w:val="GvdeMetniGirintisi"/>
        <w:numPr>
          <w:ilvl w:val="0"/>
          <w:numId w:val="22"/>
        </w:numPr>
        <w:jc w:val="left"/>
        <w:rPr>
          <w:color w:val="000000"/>
          <w:sz w:val="22"/>
          <w:szCs w:val="22"/>
        </w:rPr>
      </w:pPr>
      <w:r w:rsidRPr="00BB2FC7">
        <w:rPr>
          <w:color w:val="000000"/>
          <w:sz w:val="22"/>
          <w:szCs w:val="22"/>
        </w:rPr>
        <w:t xml:space="preserve">Mal Alımları Muayene ve Kabul İşlemlerine Dair Yönetmeliğin; İmalat ve Üretim sürecinde ara denetim başlıklı 8. Maddesi gereği oluşturulacak (3 asil 3 yedek üye) Ara denetim komisyonu </w:t>
      </w:r>
      <w:proofErr w:type="gramStart"/>
      <w:r w:rsidRPr="00BB2FC7">
        <w:rPr>
          <w:color w:val="000000"/>
          <w:sz w:val="22"/>
          <w:szCs w:val="22"/>
        </w:rPr>
        <w:t>marifetiyle  ara</w:t>
      </w:r>
      <w:proofErr w:type="gramEnd"/>
      <w:r w:rsidRPr="00BB2FC7">
        <w:rPr>
          <w:color w:val="000000"/>
          <w:sz w:val="22"/>
          <w:szCs w:val="22"/>
        </w:rPr>
        <w:t xml:space="preserve"> denetim yapılacaktır.</w:t>
      </w:r>
    </w:p>
    <w:p w14:paraId="67562B73" w14:textId="77777777" w:rsidR="004457D9" w:rsidRPr="00BB2FC7" w:rsidRDefault="004457D9" w:rsidP="004457D9">
      <w:pPr>
        <w:pStyle w:val="GvdeMetniGirintisi"/>
        <w:ind w:firstLine="0"/>
        <w:jc w:val="left"/>
        <w:rPr>
          <w:color w:val="000000"/>
          <w:sz w:val="22"/>
          <w:szCs w:val="22"/>
        </w:rPr>
      </w:pPr>
    </w:p>
    <w:p w14:paraId="6FCDBA3C" w14:textId="77777777" w:rsidR="004457D9" w:rsidRPr="00BB2FC7" w:rsidRDefault="004457D9" w:rsidP="004457D9">
      <w:pPr>
        <w:pStyle w:val="GvdeMetniGirintisi"/>
        <w:numPr>
          <w:ilvl w:val="0"/>
          <w:numId w:val="9"/>
        </w:numPr>
        <w:jc w:val="left"/>
        <w:rPr>
          <w:b/>
          <w:color w:val="000000"/>
          <w:sz w:val="22"/>
          <w:szCs w:val="22"/>
          <w:u w:val="thick"/>
        </w:rPr>
      </w:pPr>
      <w:r w:rsidRPr="00BB2FC7">
        <w:rPr>
          <w:b/>
          <w:color w:val="000000"/>
          <w:sz w:val="22"/>
          <w:szCs w:val="22"/>
          <w:u w:val="thick"/>
        </w:rPr>
        <w:t>MUAYENE METOTLARI</w:t>
      </w:r>
    </w:p>
    <w:p w14:paraId="426E795F" w14:textId="77777777" w:rsidR="004457D9" w:rsidRPr="00BB2FC7" w:rsidRDefault="004457D9" w:rsidP="004457D9">
      <w:pPr>
        <w:pStyle w:val="GvdeMetniGirintisi"/>
        <w:ind w:firstLine="0"/>
        <w:jc w:val="left"/>
        <w:rPr>
          <w:b/>
          <w:color w:val="000000"/>
          <w:sz w:val="22"/>
          <w:szCs w:val="22"/>
        </w:rPr>
      </w:pPr>
    </w:p>
    <w:p w14:paraId="233308CE" w14:textId="77777777" w:rsidR="004457D9" w:rsidRPr="00BB2FC7" w:rsidRDefault="004457D9" w:rsidP="004457D9">
      <w:pPr>
        <w:pStyle w:val="GvdeMetniGirintisi"/>
        <w:numPr>
          <w:ilvl w:val="0"/>
          <w:numId w:val="23"/>
        </w:numPr>
        <w:jc w:val="left"/>
        <w:rPr>
          <w:b/>
          <w:color w:val="000000"/>
          <w:sz w:val="22"/>
          <w:szCs w:val="22"/>
        </w:rPr>
      </w:pPr>
      <w:r w:rsidRPr="00BB2FC7">
        <w:rPr>
          <w:b/>
          <w:color w:val="000000"/>
          <w:sz w:val="22"/>
          <w:szCs w:val="22"/>
        </w:rPr>
        <w:t>Yönetimin Muayene işlemleri başlıklı 11. Maddesi;</w:t>
      </w:r>
    </w:p>
    <w:p w14:paraId="77E591C3" w14:textId="77777777" w:rsidR="004457D9" w:rsidRPr="00BB2FC7" w:rsidRDefault="004457D9" w:rsidP="004457D9">
      <w:pPr>
        <w:pStyle w:val="GvdeMetniGirintisi"/>
        <w:ind w:firstLine="0"/>
        <w:jc w:val="left"/>
        <w:rPr>
          <w:b/>
          <w:color w:val="000000"/>
          <w:sz w:val="22"/>
          <w:szCs w:val="22"/>
        </w:rPr>
      </w:pPr>
    </w:p>
    <w:p w14:paraId="3D15D841" w14:textId="77777777" w:rsidR="004457D9" w:rsidRPr="00BB2FC7" w:rsidRDefault="004457D9" w:rsidP="004457D9">
      <w:pPr>
        <w:pStyle w:val="GvdeMetniGirintisi"/>
        <w:numPr>
          <w:ilvl w:val="0"/>
          <w:numId w:val="10"/>
        </w:numPr>
        <w:jc w:val="left"/>
        <w:rPr>
          <w:color w:val="000000"/>
          <w:sz w:val="22"/>
          <w:szCs w:val="22"/>
        </w:rPr>
      </w:pPr>
      <w:r w:rsidRPr="00BB2FC7">
        <w:rPr>
          <w:color w:val="000000"/>
          <w:sz w:val="22"/>
          <w:szCs w:val="22"/>
        </w:rPr>
        <w:t>Yüklenici malı ihale dokümanına uygun bir şekilde teslim edecek ve en geç beş (5) iş günü içinde idare muayene ve kabul işlemlerine başlanacaktır.</w:t>
      </w:r>
    </w:p>
    <w:p w14:paraId="0A161D8B" w14:textId="77777777" w:rsidR="004457D9" w:rsidRPr="00BB2FC7" w:rsidRDefault="004457D9" w:rsidP="004457D9">
      <w:pPr>
        <w:pStyle w:val="GvdeMetniGirintisi"/>
        <w:numPr>
          <w:ilvl w:val="0"/>
          <w:numId w:val="10"/>
        </w:numPr>
        <w:jc w:val="left"/>
        <w:rPr>
          <w:color w:val="000000"/>
          <w:sz w:val="22"/>
          <w:szCs w:val="22"/>
        </w:rPr>
      </w:pPr>
      <w:r w:rsidRPr="00BB2FC7">
        <w:rPr>
          <w:color w:val="000000"/>
          <w:sz w:val="22"/>
          <w:szCs w:val="22"/>
        </w:rPr>
        <w:t>İdare tarafından öncelikle yükleniciye muayene ve kabul işlemlerinin yapılacağı tarih bildirilerek belirtilen yer, gün ve saatte kendisinin/yetkili vekilinin hazır olması yazılı olarak bildirilecektir. Bildirim EKAP üzerinden elektronik olarak, imza karşılığı elden (Elektronik olarak/İmza karşılığı teslimde aynı gün tebliğ edilmiş sayılır.) veya posta ile gönderilmesi halinde postaya verilmesini takip eden yedinci gün yükleniciye tebliğ edilmiş sayılır.</w:t>
      </w:r>
    </w:p>
    <w:p w14:paraId="0D780E81" w14:textId="77777777" w:rsidR="004457D9" w:rsidRPr="00BB2FC7" w:rsidRDefault="004457D9" w:rsidP="004457D9">
      <w:pPr>
        <w:pStyle w:val="GvdeMetniGirintisi"/>
        <w:ind w:firstLine="0"/>
        <w:jc w:val="left"/>
        <w:rPr>
          <w:color w:val="000000"/>
          <w:sz w:val="22"/>
          <w:szCs w:val="22"/>
        </w:rPr>
      </w:pPr>
      <w:r w:rsidRPr="00BB2FC7">
        <w:rPr>
          <w:color w:val="000000"/>
          <w:sz w:val="22"/>
          <w:szCs w:val="22"/>
        </w:rPr>
        <w:t xml:space="preserve">    </w:t>
      </w:r>
    </w:p>
    <w:p w14:paraId="51D11665" w14:textId="77777777" w:rsidR="004457D9" w:rsidRPr="00BB2FC7" w:rsidRDefault="004457D9" w:rsidP="004457D9">
      <w:pPr>
        <w:pStyle w:val="GvdeMetniGirintisi"/>
        <w:numPr>
          <w:ilvl w:val="0"/>
          <w:numId w:val="23"/>
        </w:numPr>
        <w:jc w:val="left"/>
        <w:rPr>
          <w:b/>
          <w:color w:val="000000"/>
          <w:sz w:val="22"/>
          <w:szCs w:val="22"/>
        </w:rPr>
      </w:pPr>
      <w:r w:rsidRPr="00BB2FC7">
        <w:rPr>
          <w:b/>
          <w:color w:val="000000"/>
          <w:sz w:val="22"/>
          <w:szCs w:val="22"/>
        </w:rPr>
        <w:t>Yönetmeliğin malın muayeneye hazırlanmasında yüklenicinin görevleri başlıklı 12.maddesi;</w:t>
      </w:r>
    </w:p>
    <w:p w14:paraId="5D550EFC" w14:textId="77777777" w:rsidR="004457D9" w:rsidRPr="00BB2FC7" w:rsidRDefault="004457D9" w:rsidP="004457D9">
      <w:pPr>
        <w:pStyle w:val="GvdeMetniGirintisi"/>
        <w:ind w:firstLine="0"/>
        <w:jc w:val="left"/>
        <w:rPr>
          <w:b/>
          <w:color w:val="000000"/>
          <w:sz w:val="22"/>
          <w:szCs w:val="22"/>
        </w:rPr>
      </w:pPr>
    </w:p>
    <w:p w14:paraId="232CC1C6" w14:textId="77777777" w:rsidR="004457D9" w:rsidRPr="00BB2FC7" w:rsidRDefault="004457D9" w:rsidP="004457D9">
      <w:pPr>
        <w:pStyle w:val="GvdeMetniGirintisi"/>
        <w:numPr>
          <w:ilvl w:val="0"/>
          <w:numId w:val="11"/>
        </w:numPr>
        <w:jc w:val="left"/>
        <w:rPr>
          <w:color w:val="000000"/>
          <w:sz w:val="22"/>
          <w:szCs w:val="22"/>
        </w:rPr>
      </w:pPr>
      <w:r w:rsidRPr="00BB2FC7">
        <w:rPr>
          <w:color w:val="000000"/>
          <w:sz w:val="22"/>
          <w:szCs w:val="22"/>
        </w:rPr>
        <w:t xml:space="preserve">Yüklenici, numune alımı ile ilgili her türlü aparat, malzeme ve </w:t>
      </w:r>
      <w:proofErr w:type="gramStart"/>
      <w:r w:rsidRPr="00BB2FC7">
        <w:rPr>
          <w:color w:val="000000"/>
          <w:sz w:val="22"/>
          <w:szCs w:val="22"/>
        </w:rPr>
        <w:t>ekipmanı</w:t>
      </w:r>
      <w:proofErr w:type="gramEnd"/>
      <w:r w:rsidRPr="00BB2FC7">
        <w:rPr>
          <w:color w:val="000000"/>
          <w:sz w:val="22"/>
          <w:szCs w:val="22"/>
        </w:rPr>
        <w:t xml:space="preserve"> tedarik edecektir.</w:t>
      </w:r>
    </w:p>
    <w:p w14:paraId="071295CF" w14:textId="77777777" w:rsidR="004457D9" w:rsidRPr="00BB2FC7" w:rsidRDefault="004457D9" w:rsidP="004457D9">
      <w:pPr>
        <w:pStyle w:val="GvdeMetniGirintisi"/>
        <w:numPr>
          <w:ilvl w:val="0"/>
          <w:numId w:val="11"/>
        </w:numPr>
        <w:jc w:val="left"/>
        <w:rPr>
          <w:color w:val="000000"/>
          <w:sz w:val="22"/>
          <w:szCs w:val="22"/>
        </w:rPr>
      </w:pPr>
      <w:r w:rsidRPr="00BB2FC7">
        <w:rPr>
          <w:color w:val="000000"/>
          <w:sz w:val="22"/>
          <w:szCs w:val="22"/>
        </w:rPr>
        <w:lastRenderedPageBreak/>
        <w:t>Yüklenici, muayene edilecek malların, tamamının incelenmesini kolaylaştırılacak bir düzende sıralı veya numaralı hazır bir şekilde getirecektir.</w:t>
      </w:r>
    </w:p>
    <w:p w14:paraId="6F09E79C" w14:textId="77777777" w:rsidR="004457D9" w:rsidRPr="00BB2FC7" w:rsidRDefault="004457D9" w:rsidP="004457D9">
      <w:pPr>
        <w:pStyle w:val="GvdeMetniGirintisi"/>
        <w:numPr>
          <w:ilvl w:val="0"/>
          <w:numId w:val="11"/>
        </w:numPr>
        <w:jc w:val="left"/>
        <w:rPr>
          <w:color w:val="000000"/>
          <w:sz w:val="22"/>
          <w:szCs w:val="22"/>
        </w:rPr>
      </w:pPr>
      <w:r w:rsidRPr="00BB2FC7">
        <w:rPr>
          <w:color w:val="000000"/>
          <w:sz w:val="22"/>
          <w:szCs w:val="22"/>
        </w:rPr>
        <w:t>Yüklenici, usulüne uygun ve kolay muayene yapılabilmesi için, muayeneye başlamadan önce malları belirli bölümlere ayıracak/sıralayacaktır.</w:t>
      </w:r>
    </w:p>
    <w:p w14:paraId="6A073B76" w14:textId="77777777" w:rsidR="004457D9" w:rsidRPr="00BB2FC7" w:rsidRDefault="004457D9" w:rsidP="004457D9">
      <w:pPr>
        <w:pStyle w:val="GvdeMetniGirintisi"/>
        <w:ind w:firstLine="0"/>
        <w:jc w:val="left"/>
        <w:rPr>
          <w:color w:val="000000"/>
          <w:sz w:val="22"/>
          <w:szCs w:val="22"/>
        </w:rPr>
      </w:pPr>
    </w:p>
    <w:p w14:paraId="32811E5F" w14:textId="77777777" w:rsidR="004457D9" w:rsidRPr="00BB2FC7" w:rsidRDefault="004457D9" w:rsidP="004457D9">
      <w:pPr>
        <w:pStyle w:val="GvdeMetniGirintisi"/>
        <w:numPr>
          <w:ilvl w:val="0"/>
          <w:numId w:val="23"/>
        </w:numPr>
        <w:jc w:val="left"/>
        <w:rPr>
          <w:b/>
          <w:color w:val="000000"/>
          <w:sz w:val="22"/>
          <w:szCs w:val="22"/>
        </w:rPr>
      </w:pPr>
      <w:r w:rsidRPr="00BB2FC7">
        <w:rPr>
          <w:b/>
          <w:color w:val="000000"/>
          <w:sz w:val="22"/>
          <w:szCs w:val="22"/>
        </w:rPr>
        <w:t>Yönetmeliğin muayenede aranacak hususlar başlıklı 13. Maddesi;</w:t>
      </w:r>
    </w:p>
    <w:p w14:paraId="1E76E9B2" w14:textId="77777777" w:rsidR="004457D9" w:rsidRPr="00BB2FC7" w:rsidRDefault="004457D9" w:rsidP="004457D9">
      <w:pPr>
        <w:pStyle w:val="GvdeMetniGirintisi"/>
        <w:ind w:firstLine="0"/>
        <w:jc w:val="left"/>
        <w:rPr>
          <w:b/>
          <w:color w:val="000000"/>
          <w:sz w:val="22"/>
          <w:szCs w:val="22"/>
        </w:rPr>
      </w:pPr>
      <w:r w:rsidRPr="00BB2FC7">
        <w:rPr>
          <w:b/>
          <w:color w:val="000000"/>
          <w:sz w:val="22"/>
          <w:szCs w:val="22"/>
        </w:rPr>
        <w:t xml:space="preserve"> </w:t>
      </w:r>
    </w:p>
    <w:p w14:paraId="52F01A92" w14:textId="77777777" w:rsidR="004457D9" w:rsidRPr="00BB2FC7" w:rsidRDefault="004457D9" w:rsidP="004457D9">
      <w:pPr>
        <w:pStyle w:val="GvdeMetniGirintisi"/>
        <w:numPr>
          <w:ilvl w:val="0"/>
          <w:numId w:val="12"/>
        </w:numPr>
        <w:jc w:val="left"/>
        <w:rPr>
          <w:color w:val="000000"/>
          <w:sz w:val="22"/>
          <w:szCs w:val="22"/>
        </w:rPr>
      </w:pPr>
      <w:r w:rsidRPr="00BB2FC7">
        <w:rPr>
          <w:color w:val="000000"/>
          <w:sz w:val="22"/>
          <w:szCs w:val="22"/>
        </w:rPr>
        <w:t>Numune alınmak suretiyle kabule konu mallar için malın niteliğine göre yeter sayı ve evsafta numune alınması ve numunenin muhafazası idarenin sorumluluğundadır.</w:t>
      </w:r>
    </w:p>
    <w:p w14:paraId="603822C3" w14:textId="77777777" w:rsidR="004457D9" w:rsidRPr="00BB2FC7" w:rsidRDefault="004457D9" w:rsidP="004457D9">
      <w:pPr>
        <w:pStyle w:val="GvdeMetniGirintisi"/>
        <w:numPr>
          <w:ilvl w:val="0"/>
          <w:numId w:val="12"/>
        </w:numPr>
        <w:jc w:val="left"/>
        <w:rPr>
          <w:color w:val="000000"/>
          <w:sz w:val="22"/>
          <w:szCs w:val="22"/>
        </w:rPr>
      </w:pPr>
      <w:r w:rsidRPr="00BB2FC7">
        <w:rPr>
          <w:color w:val="000000"/>
          <w:sz w:val="22"/>
          <w:szCs w:val="22"/>
        </w:rPr>
        <w:t>Muayeneye sunulan malın önce bütünü incelenir yeter sayıda numune saklı tutulur.</w:t>
      </w:r>
    </w:p>
    <w:p w14:paraId="649A76DE" w14:textId="77777777" w:rsidR="004457D9" w:rsidRPr="00BB2FC7" w:rsidRDefault="004457D9" w:rsidP="004457D9">
      <w:pPr>
        <w:pStyle w:val="GvdeMetniGirintisi"/>
        <w:numPr>
          <w:ilvl w:val="0"/>
          <w:numId w:val="12"/>
        </w:numPr>
        <w:jc w:val="left"/>
        <w:rPr>
          <w:color w:val="000000"/>
          <w:sz w:val="22"/>
          <w:szCs w:val="22"/>
        </w:rPr>
      </w:pPr>
      <w:r w:rsidRPr="00BB2FC7">
        <w:rPr>
          <w:color w:val="000000"/>
          <w:sz w:val="22"/>
          <w:szCs w:val="22"/>
        </w:rPr>
        <w:t>Numuneler, mühürlü durumda, özelliklerin bozulmasına fırsat vermeden ihale dokümanında belirlenen (Sözleşme bitim tarihine kadar) süre ile alıkonulur.</w:t>
      </w:r>
    </w:p>
    <w:p w14:paraId="14CF0F4C" w14:textId="77777777" w:rsidR="004457D9" w:rsidRPr="00BB2FC7" w:rsidRDefault="004457D9" w:rsidP="004457D9">
      <w:pPr>
        <w:pStyle w:val="GvdeMetniGirintisi"/>
        <w:ind w:firstLine="0"/>
        <w:jc w:val="left"/>
        <w:rPr>
          <w:color w:val="000000"/>
          <w:sz w:val="22"/>
          <w:szCs w:val="22"/>
        </w:rPr>
      </w:pPr>
    </w:p>
    <w:p w14:paraId="668A989F" w14:textId="77777777" w:rsidR="004457D9" w:rsidRPr="00BB2FC7" w:rsidRDefault="004457D9" w:rsidP="004457D9">
      <w:pPr>
        <w:pStyle w:val="GvdeMetniGirintisi"/>
        <w:numPr>
          <w:ilvl w:val="0"/>
          <w:numId w:val="23"/>
        </w:numPr>
        <w:jc w:val="left"/>
        <w:rPr>
          <w:b/>
          <w:color w:val="000000"/>
          <w:sz w:val="22"/>
          <w:szCs w:val="22"/>
        </w:rPr>
      </w:pPr>
      <w:r w:rsidRPr="00BB2FC7">
        <w:rPr>
          <w:b/>
          <w:color w:val="000000"/>
          <w:sz w:val="22"/>
          <w:szCs w:val="22"/>
        </w:rPr>
        <w:t>Yönetmeliğin tekrar inceleme başlıklı 14. Maddesi;</w:t>
      </w:r>
    </w:p>
    <w:p w14:paraId="6E0DE693" w14:textId="77777777" w:rsidR="004457D9" w:rsidRPr="00BB2FC7" w:rsidRDefault="004457D9" w:rsidP="004457D9">
      <w:pPr>
        <w:pStyle w:val="GvdeMetniGirintisi"/>
        <w:ind w:firstLine="0"/>
        <w:jc w:val="left"/>
        <w:rPr>
          <w:color w:val="000000"/>
          <w:sz w:val="22"/>
          <w:szCs w:val="22"/>
        </w:rPr>
      </w:pPr>
    </w:p>
    <w:p w14:paraId="265374F0" w14:textId="77777777" w:rsidR="004457D9" w:rsidRPr="00BB2FC7" w:rsidRDefault="004457D9" w:rsidP="004457D9">
      <w:pPr>
        <w:pStyle w:val="GvdeMetniGirintisi"/>
        <w:numPr>
          <w:ilvl w:val="0"/>
          <w:numId w:val="13"/>
        </w:numPr>
        <w:jc w:val="left"/>
        <w:rPr>
          <w:color w:val="000000"/>
          <w:sz w:val="22"/>
          <w:szCs w:val="22"/>
        </w:rPr>
      </w:pPr>
      <w:r w:rsidRPr="00BB2FC7">
        <w:rPr>
          <w:color w:val="000000"/>
          <w:sz w:val="22"/>
          <w:szCs w:val="22"/>
        </w:rPr>
        <w:t>Numunenin ilk incelenmesinde bulunan sonuçlar üzerinde, uygunluğu hakkında yeterli kanaat edinilmez ise; numuneler üzerinden bir muayene (ikinci bir muayene) daha yapılır.</w:t>
      </w:r>
    </w:p>
    <w:p w14:paraId="6AB9E570" w14:textId="77777777" w:rsidR="004457D9" w:rsidRPr="00BB2FC7" w:rsidRDefault="004457D9" w:rsidP="004457D9">
      <w:pPr>
        <w:pStyle w:val="GvdeMetniGirintisi"/>
        <w:numPr>
          <w:ilvl w:val="0"/>
          <w:numId w:val="13"/>
        </w:numPr>
        <w:jc w:val="left"/>
        <w:rPr>
          <w:color w:val="000000"/>
          <w:sz w:val="22"/>
          <w:szCs w:val="22"/>
        </w:rPr>
      </w:pPr>
      <w:r w:rsidRPr="00BB2FC7">
        <w:rPr>
          <w:color w:val="000000"/>
          <w:sz w:val="22"/>
          <w:szCs w:val="22"/>
        </w:rPr>
        <w:t>Her iki muayenede de aynı sonucu verdiği takdirde nihai karar verilecektir.</w:t>
      </w:r>
    </w:p>
    <w:p w14:paraId="78A3FA1D" w14:textId="77777777" w:rsidR="004457D9" w:rsidRPr="00BB2FC7" w:rsidRDefault="004457D9" w:rsidP="004457D9">
      <w:pPr>
        <w:pStyle w:val="GvdeMetniGirintisi"/>
        <w:numPr>
          <w:ilvl w:val="0"/>
          <w:numId w:val="13"/>
        </w:numPr>
        <w:jc w:val="left"/>
        <w:rPr>
          <w:color w:val="000000"/>
          <w:sz w:val="22"/>
          <w:szCs w:val="22"/>
        </w:rPr>
      </w:pPr>
      <w:r w:rsidRPr="00BB2FC7">
        <w:rPr>
          <w:color w:val="000000"/>
          <w:sz w:val="22"/>
          <w:szCs w:val="22"/>
        </w:rPr>
        <w:t>Bu iki muayenede de, değişik sonuçlar çıkmış ise; o numune üzerinde üçüncü bir muayene daha yapılarak bu üç muayenenin sonuçlarına göre karar verilecektir.</w:t>
      </w:r>
    </w:p>
    <w:p w14:paraId="45BF111D" w14:textId="77777777" w:rsidR="004457D9" w:rsidRPr="00BB2FC7" w:rsidRDefault="004457D9" w:rsidP="004457D9">
      <w:pPr>
        <w:pStyle w:val="GvdeMetniGirintisi"/>
        <w:ind w:firstLine="0"/>
        <w:jc w:val="left"/>
        <w:rPr>
          <w:color w:val="000000"/>
          <w:sz w:val="22"/>
          <w:szCs w:val="22"/>
        </w:rPr>
      </w:pPr>
    </w:p>
    <w:p w14:paraId="4E0052A3" w14:textId="77777777" w:rsidR="004457D9" w:rsidRPr="00BB2FC7" w:rsidRDefault="004457D9" w:rsidP="004457D9">
      <w:pPr>
        <w:pStyle w:val="GvdeMetniGirintisi"/>
        <w:numPr>
          <w:ilvl w:val="0"/>
          <w:numId w:val="23"/>
        </w:numPr>
        <w:jc w:val="left"/>
        <w:rPr>
          <w:b/>
          <w:color w:val="000000"/>
          <w:sz w:val="22"/>
          <w:szCs w:val="22"/>
        </w:rPr>
      </w:pPr>
      <w:r w:rsidRPr="00BB2FC7">
        <w:rPr>
          <w:b/>
          <w:color w:val="000000"/>
          <w:sz w:val="22"/>
          <w:szCs w:val="22"/>
        </w:rPr>
        <w:t>Yönetmeliğin malın veya yapılan işin fiziksel muayenesi başlıklı 16. Maddesi;</w:t>
      </w:r>
    </w:p>
    <w:p w14:paraId="7D6F0D87" w14:textId="77777777" w:rsidR="004457D9" w:rsidRPr="00BB2FC7" w:rsidRDefault="004457D9" w:rsidP="004457D9">
      <w:pPr>
        <w:pStyle w:val="GvdeMetniGirintisi"/>
        <w:ind w:firstLine="0"/>
        <w:jc w:val="left"/>
        <w:rPr>
          <w:b/>
          <w:color w:val="000000"/>
          <w:sz w:val="22"/>
          <w:szCs w:val="22"/>
        </w:rPr>
      </w:pPr>
    </w:p>
    <w:p w14:paraId="2866FDD6" w14:textId="77777777" w:rsidR="004457D9" w:rsidRPr="00BB2FC7" w:rsidRDefault="004457D9" w:rsidP="004457D9">
      <w:pPr>
        <w:pStyle w:val="GvdeMetniGirintisi"/>
        <w:numPr>
          <w:ilvl w:val="0"/>
          <w:numId w:val="14"/>
        </w:numPr>
        <w:jc w:val="left"/>
        <w:rPr>
          <w:color w:val="000000"/>
          <w:sz w:val="22"/>
          <w:szCs w:val="22"/>
        </w:rPr>
      </w:pPr>
      <w:r w:rsidRPr="00BB2FC7">
        <w:rPr>
          <w:color w:val="000000"/>
          <w:sz w:val="22"/>
          <w:szCs w:val="22"/>
        </w:rPr>
        <w:t>Malın veya yapılan işin fiziksel muayenesine başlanmadan önce bir tutanak tutulacaktır. Tutanaklarda muayenenin başlangıcından itibaren inceleme, muayene ve numune alma safhaları özetlenecektir.</w:t>
      </w:r>
    </w:p>
    <w:p w14:paraId="1224D615" w14:textId="77777777" w:rsidR="004457D9" w:rsidRPr="00BB2FC7" w:rsidRDefault="004457D9" w:rsidP="004457D9">
      <w:pPr>
        <w:pStyle w:val="GvdeMetniGirintisi"/>
        <w:numPr>
          <w:ilvl w:val="0"/>
          <w:numId w:val="14"/>
        </w:numPr>
        <w:jc w:val="left"/>
        <w:rPr>
          <w:color w:val="000000"/>
          <w:sz w:val="22"/>
          <w:szCs w:val="22"/>
        </w:rPr>
      </w:pPr>
      <w:r w:rsidRPr="00BB2FC7">
        <w:rPr>
          <w:color w:val="000000"/>
          <w:sz w:val="22"/>
          <w:szCs w:val="22"/>
        </w:rPr>
        <w:t>İzlenecek yöntem, usul ve sonuç belirtilecektir. Bu tutanak komisyonca imzalanır ve mevcutsa yüklenici ve/veya vekiline imzalattırılacaktır.</w:t>
      </w:r>
    </w:p>
    <w:p w14:paraId="2A35A737" w14:textId="77777777" w:rsidR="004457D9" w:rsidRPr="00BB2FC7" w:rsidRDefault="004457D9" w:rsidP="004457D9">
      <w:pPr>
        <w:pStyle w:val="GvdeMetniGirintisi"/>
        <w:numPr>
          <w:ilvl w:val="0"/>
          <w:numId w:val="14"/>
        </w:numPr>
        <w:jc w:val="left"/>
        <w:rPr>
          <w:color w:val="000000"/>
          <w:sz w:val="22"/>
          <w:szCs w:val="22"/>
        </w:rPr>
      </w:pPr>
      <w:r w:rsidRPr="00BB2FC7">
        <w:rPr>
          <w:color w:val="000000"/>
          <w:sz w:val="22"/>
          <w:szCs w:val="22"/>
        </w:rPr>
        <w:t>Muayene aynı günde bitmez ise; yüklenici ve/veya vekiline hazır bulunması için muayenenin devam edeceği gün ve saat tespit edilerek tebliğ edilecektir.</w:t>
      </w:r>
    </w:p>
    <w:p w14:paraId="675CBCAC" w14:textId="77777777" w:rsidR="004457D9" w:rsidRPr="00BB2FC7" w:rsidRDefault="004457D9" w:rsidP="004457D9">
      <w:pPr>
        <w:pStyle w:val="GvdeMetniGirintisi"/>
        <w:ind w:firstLine="0"/>
        <w:jc w:val="left"/>
        <w:rPr>
          <w:color w:val="000000"/>
          <w:sz w:val="22"/>
          <w:szCs w:val="22"/>
        </w:rPr>
      </w:pPr>
    </w:p>
    <w:p w14:paraId="6BBF0E90" w14:textId="77777777" w:rsidR="004457D9" w:rsidRPr="00BB2FC7" w:rsidRDefault="004457D9" w:rsidP="004457D9">
      <w:pPr>
        <w:pStyle w:val="GvdeMetniGirintisi"/>
        <w:numPr>
          <w:ilvl w:val="0"/>
          <w:numId w:val="23"/>
        </w:numPr>
        <w:jc w:val="left"/>
        <w:rPr>
          <w:b/>
          <w:color w:val="000000"/>
          <w:sz w:val="22"/>
          <w:szCs w:val="22"/>
        </w:rPr>
      </w:pPr>
      <w:r w:rsidRPr="00BB2FC7">
        <w:rPr>
          <w:b/>
          <w:color w:val="000000"/>
          <w:sz w:val="22"/>
          <w:szCs w:val="22"/>
        </w:rPr>
        <w:t>Yönetmeliğin laboratuvar muayeneleri başlıklı 17. Maddesi;</w:t>
      </w:r>
    </w:p>
    <w:p w14:paraId="1B9EA2BA" w14:textId="77777777" w:rsidR="004457D9" w:rsidRPr="00BB2FC7" w:rsidRDefault="004457D9" w:rsidP="004457D9">
      <w:pPr>
        <w:pStyle w:val="GvdeMetniGirintisi"/>
        <w:ind w:firstLine="0"/>
        <w:jc w:val="left"/>
        <w:rPr>
          <w:color w:val="000000"/>
          <w:sz w:val="22"/>
          <w:szCs w:val="22"/>
        </w:rPr>
      </w:pPr>
    </w:p>
    <w:p w14:paraId="2FD56927" w14:textId="77777777" w:rsidR="004457D9" w:rsidRPr="00BB2FC7" w:rsidRDefault="004457D9" w:rsidP="004457D9">
      <w:pPr>
        <w:pStyle w:val="GvdeMetniGirintisi"/>
        <w:numPr>
          <w:ilvl w:val="0"/>
          <w:numId w:val="15"/>
        </w:numPr>
        <w:jc w:val="left"/>
        <w:rPr>
          <w:color w:val="000000"/>
          <w:sz w:val="22"/>
          <w:szCs w:val="22"/>
        </w:rPr>
      </w:pPr>
      <w:r w:rsidRPr="00BB2FC7">
        <w:rPr>
          <w:sz w:val="22"/>
          <w:szCs w:val="22"/>
        </w:rPr>
        <w:t>Bu işlemlerden sonra alımın niteliğinin laboratuvar muayenesi gerektirmesi halinde laboratuvar muayeneleri yapılarak sonuç hakkında rapor düzenlenecektir.</w:t>
      </w:r>
    </w:p>
    <w:p w14:paraId="292FBDC2" w14:textId="77777777" w:rsidR="004457D9" w:rsidRPr="00BB2FC7" w:rsidRDefault="004457D9" w:rsidP="004457D9">
      <w:pPr>
        <w:pStyle w:val="msobodytextindent"/>
        <w:numPr>
          <w:ilvl w:val="0"/>
          <w:numId w:val="15"/>
        </w:numPr>
        <w:spacing w:line="240" w:lineRule="atLeast"/>
        <w:jc w:val="left"/>
        <w:rPr>
          <w:color w:val="000000"/>
          <w:sz w:val="22"/>
          <w:szCs w:val="22"/>
        </w:rPr>
      </w:pPr>
      <w:r w:rsidRPr="00BB2FC7">
        <w:rPr>
          <w:sz w:val="22"/>
          <w:szCs w:val="22"/>
        </w:rPr>
        <w:t xml:space="preserve">Laboratuvar muayeneleri, üniversitemiz ziraat fakültesi laboratuvarlarında/Gıda Tarım ve Hayvancılık Bakanlığı Tarım İl Müdürlüğüne ait laboratuvarlar da/özel laboratuvarlarda yaptırılacaktır. </w:t>
      </w:r>
    </w:p>
    <w:p w14:paraId="278F84FC" w14:textId="77777777" w:rsidR="004457D9" w:rsidRPr="00BB2FC7" w:rsidRDefault="004457D9" w:rsidP="004457D9">
      <w:pPr>
        <w:pStyle w:val="msobodytextindent"/>
        <w:numPr>
          <w:ilvl w:val="0"/>
          <w:numId w:val="15"/>
        </w:numPr>
        <w:spacing w:line="240" w:lineRule="atLeast"/>
        <w:jc w:val="left"/>
        <w:rPr>
          <w:color w:val="000000"/>
          <w:sz w:val="22"/>
          <w:szCs w:val="22"/>
        </w:rPr>
      </w:pPr>
      <w:r w:rsidRPr="00BB2FC7">
        <w:rPr>
          <w:color w:val="000000"/>
          <w:sz w:val="22"/>
          <w:szCs w:val="22"/>
        </w:rPr>
        <w:t>Laboratuvar muayene masrafları yüklenici tarafından karşılanacaktır.</w:t>
      </w:r>
    </w:p>
    <w:p w14:paraId="47ED724A" w14:textId="77777777" w:rsidR="004457D9" w:rsidRPr="00BB2FC7" w:rsidRDefault="004457D9" w:rsidP="004457D9">
      <w:pPr>
        <w:pStyle w:val="msobodytextindent"/>
        <w:numPr>
          <w:ilvl w:val="0"/>
          <w:numId w:val="15"/>
        </w:numPr>
        <w:spacing w:line="240" w:lineRule="atLeast"/>
        <w:jc w:val="left"/>
        <w:rPr>
          <w:color w:val="000000"/>
          <w:sz w:val="22"/>
          <w:szCs w:val="22"/>
        </w:rPr>
      </w:pPr>
      <w:proofErr w:type="spellStart"/>
      <w:r w:rsidRPr="00BB2FC7">
        <w:rPr>
          <w:color w:val="000000"/>
          <w:sz w:val="22"/>
          <w:szCs w:val="22"/>
        </w:rPr>
        <w:t>Akretide</w:t>
      </w:r>
      <w:proofErr w:type="spellEnd"/>
      <w:r w:rsidRPr="00BB2FC7">
        <w:rPr>
          <w:color w:val="000000"/>
          <w:sz w:val="22"/>
          <w:szCs w:val="22"/>
        </w:rPr>
        <w:t xml:space="preserve"> belgeli bağımsız laboratuvarların verdiği sonuç muteber olacaktır.</w:t>
      </w:r>
    </w:p>
    <w:p w14:paraId="7B466A4E" w14:textId="77777777" w:rsidR="004457D9" w:rsidRPr="00BB2FC7" w:rsidRDefault="004457D9" w:rsidP="004457D9">
      <w:pPr>
        <w:pStyle w:val="msobodytextindent"/>
        <w:spacing w:line="240" w:lineRule="atLeast"/>
        <w:ind w:firstLine="0"/>
        <w:jc w:val="left"/>
        <w:rPr>
          <w:color w:val="000000"/>
          <w:sz w:val="22"/>
          <w:szCs w:val="22"/>
        </w:rPr>
      </w:pPr>
    </w:p>
    <w:p w14:paraId="576921FA" w14:textId="77777777" w:rsidR="004457D9" w:rsidRPr="00BB2FC7" w:rsidRDefault="004457D9" w:rsidP="004457D9">
      <w:pPr>
        <w:pStyle w:val="msobodytextindent"/>
        <w:numPr>
          <w:ilvl w:val="0"/>
          <w:numId w:val="23"/>
        </w:numPr>
        <w:spacing w:line="240" w:lineRule="atLeast"/>
        <w:jc w:val="left"/>
        <w:rPr>
          <w:b/>
          <w:color w:val="000000"/>
          <w:sz w:val="22"/>
          <w:szCs w:val="22"/>
        </w:rPr>
      </w:pPr>
      <w:r w:rsidRPr="00BB2FC7">
        <w:rPr>
          <w:b/>
          <w:color w:val="000000"/>
          <w:sz w:val="22"/>
          <w:szCs w:val="22"/>
        </w:rPr>
        <w:t>Yönetmeliğin hakem laboratuvar başlıklı 18. Maddesi;</w:t>
      </w:r>
    </w:p>
    <w:p w14:paraId="77496688" w14:textId="77777777" w:rsidR="004457D9" w:rsidRPr="00BB2FC7" w:rsidRDefault="004457D9" w:rsidP="004457D9">
      <w:pPr>
        <w:pStyle w:val="msobodytextindent"/>
        <w:spacing w:line="240" w:lineRule="atLeast"/>
        <w:ind w:firstLine="0"/>
        <w:jc w:val="left"/>
        <w:rPr>
          <w:color w:val="000000"/>
          <w:sz w:val="22"/>
          <w:szCs w:val="22"/>
        </w:rPr>
      </w:pPr>
    </w:p>
    <w:p w14:paraId="55EF7321" w14:textId="77777777" w:rsidR="004457D9" w:rsidRPr="00BB2FC7" w:rsidRDefault="004457D9" w:rsidP="004457D9">
      <w:pPr>
        <w:pStyle w:val="msobodytextindent"/>
        <w:numPr>
          <w:ilvl w:val="0"/>
          <w:numId w:val="16"/>
        </w:numPr>
        <w:spacing w:line="240" w:lineRule="atLeast"/>
        <w:jc w:val="left"/>
        <w:rPr>
          <w:color w:val="000000"/>
          <w:sz w:val="22"/>
          <w:szCs w:val="22"/>
        </w:rPr>
      </w:pPr>
      <w:proofErr w:type="gramStart"/>
      <w:r w:rsidRPr="00BB2FC7">
        <w:rPr>
          <w:sz w:val="22"/>
          <w:szCs w:val="22"/>
        </w:rPr>
        <w:t>Laboratuvar muayenesi sonucunda reddedilen mal veya yapılan iş yüklenicinin itirazı halinde veya muayenenin idarenin kendi laboratuvarı dışında her hangi bir laboratuvarda yapılması durumunda ise şartnameye uygunluk raporu düzenlenen mallar için idarenin gerekli görmesi halinde yeniden muayenesi yapılmak üzere, o maldan daha önce alınıp idarede saklanmakta olan numuneler üzerinden ihale dokümanında belirtilen hakem laboratuvarda numuneler incelettirilecektir.</w:t>
      </w:r>
      <w:proofErr w:type="gramEnd"/>
    </w:p>
    <w:p w14:paraId="5E209F6A" w14:textId="77777777" w:rsidR="004457D9" w:rsidRPr="00BB2FC7" w:rsidRDefault="004457D9" w:rsidP="004457D9">
      <w:pPr>
        <w:pStyle w:val="msobodytextindent"/>
        <w:numPr>
          <w:ilvl w:val="0"/>
          <w:numId w:val="16"/>
        </w:numPr>
        <w:spacing w:line="240" w:lineRule="atLeast"/>
        <w:jc w:val="left"/>
        <w:rPr>
          <w:color w:val="000000"/>
          <w:sz w:val="22"/>
          <w:szCs w:val="22"/>
        </w:rPr>
      </w:pPr>
      <w:r w:rsidRPr="00BB2FC7">
        <w:rPr>
          <w:sz w:val="22"/>
          <w:szCs w:val="22"/>
        </w:rPr>
        <w:t>Hakem laboratuvarın vereceği rapor kesindir.</w:t>
      </w:r>
    </w:p>
    <w:p w14:paraId="24908AF6" w14:textId="77777777" w:rsidR="004457D9" w:rsidRPr="00BB2FC7" w:rsidRDefault="004457D9" w:rsidP="004457D9">
      <w:pPr>
        <w:pStyle w:val="msobodytextindent"/>
        <w:numPr>
          <w:ilvl w:val="0"/>
          <w:numId w:val="16"/>
        </w:numPr>
        <w:spacing w:line="240" w:lineRule="atLeast"/>
        <w:jc w:val="left"/>
        <w:rPr>
          <w:sz w:val="22"/>
          <w:szCs w:val="22"/>
        </w:rPr>
      </w:pPr>
      <w:r w:rsidRPr="00BB2FC7">
        <w:rPr>
          <w:sz w:val="22"/>
          <w:szCs w:val="22"/>
        </w:rPr>
        <w:t xml:space="preserve">İtiraz </w:t>
      </w:r>
      <w:proofErr w:type="gramStart"/>
      <w:r w:rsidRPr="00BB2FC7">
        <w:rPr>
          <w:sz w:val="22"/>
          <w:szCs w:val="22"/>
        </w:rPr>
        <w:t>muayenesi  ilk</w:t>
      </w:r>
      <w:proofErr w:type="gramEnd"/>
      <w:r w:rsidRPr="00BB2FC7">
        <w:rPr>
          <w:sz w:val="22"/>
          <w:szCs w:val="22"/>
        </w:rPr>
        <w:t xml:space="preserve"> muayeneden olumsuz çıkan ve itiraz edilen noktalar üzerinde ve ilk komisyonca tutulan numune, numune yoksa mal  üzerinden yapılacaktır.</w:t>
      </w:r>
    </w:p>
    <w:p w14:paraId="582FD6F5" w14:textId="77777777" w:rsidR="004457D9" w:rsidRPr="00BB2FC7" w:rsidRDefault="004457D9" w:rsidP="004457D9">
      <w:pPr>
        <w:pStyle w:val="msobodytextindent"/>
        <w:spacing w:line="240" w:lineRule="atLeast"/>
        <w:ind w:firstLine="0"/>
        <w:jc w:val="left"/>
        <w:rPr>
          <w:sz w:val="22"/>
          <w:szCs w:val="22"/>
        </w:rPr>
      </w:pPr>
    </w:p>
    <w:p w14:paraId="3E565BCE" w14:textId="77777777" w:rsidR="004457D9" w:rsidRPr="00BB2FC7" w:rsidRDefault="004457D9" w:rsidP="004457D9">
      <w:pPr>
        <w:pStyle w:val="msobodytextindent"/>
        <w:numPr>
          <w:ilvl w:val="0"/>
          <w:numId w:val="23"/>
        </w:numPr>
        <w:spacing w:line="240" w:lineRule="atLeast"/>
        <w:jc w:val="left"/>
        <w:rPr>
          <w:b/>
          <w:sz w:val="22"/>
          <w:szCs w:val="22"/>
        </w:rPr>
      </w:pPr>
      <w:r w:rsidRPr="00BB2FC7">
        <w:rPr>
          <w:b/>
          <w:sz w:val="22"/>
          <w:szCs w:val="22"/>
        </w:rPr>
        <w:t>Yönetmeliğin Muayene raporlarının düzenlenmesi başlıklı 20. Maddesi;</w:t>
      </w:r>
    </w:p>
    <w:p w14:paraId="120CCFC5" w14:textId="77777777" w:rsidR="004457D9" w:rsidRPr="00BB2FC7" w:rsidRDefault="004457D9" w:rsidP="004457D9">
      <w:pPr>
        <w:pStyle w:val="msobodytextindent"/>
        <w:spacing w:line="240" w:lineRule="atLeast"/>
        <w:ind w:firstLine="0"/>
        <w:jc w:val="left"/>
        <w:rPr>
          <w:sz w:val="22"/>
          <w:szCs w:val="22"/>
        </w:rPr>
      </w:pPr>
    </w:p>
    <w:p w14:paraId="108B7B8E" w14:textId="77777777" w:rsidR="004457D9" w:rsidRPr="00BB2FC7" w:rsidRDefault="004457D9" w:rsidP="004457D9">
      <w:pPr>
        <w:pStyle w:val="msobodytextindent"/>
        <w:numPr>
          <w:ilvl w:val="0"/>
          <w:numId w:val="17"/>
        </w:numPr>
        <w:spacing w:line="240" w:lineRule="atLeast"/>
        <w:jc w:val="left"/>
        <w:rPr>
          <w:sz w:val="22"/>
          <w:szCs w:val="22"/>
        </w:rPr>
      </w:pPr>
      <w:r w:rsidRPr="00BB2FC7">
        <w:rPr>
          <w:sz w:val="22"/>
          <w:szCs w:val="22"/>
        </w:rPr>
        <w:lastRenderedPageBreak/>
        <w:t>Muayene raporlarına, ihale dokümanında yazılı niteliklerle, muayenede bulunan nitelikler ayrı ayrı yazılacaktır.</w:t>
      </w:r>
    </w:p>
    <w:p w14:paraId="520FB8E6" w14:textId="77777777" w:rsidR="004457D9" w:rsidRPr="00BB2FC7" w:rsidRDefault="004457D9" w:rsidP="004457D9">
      <w:pPr>
        <w:pStyle w:val="msobodytextindent"/>
        <w:numPr>
          <w:ilvl w:val="0"/>
          <w:numId w:val="17"/>
        </w:numPr>
        <w:spacing w:line="240" w:lineRule="atLeast"/>
        <w:jc w:val="left"/>
        <w:rPr>
          <w:sz w:val="22"/>
          <w:szCs w:val="22"/>
        </w:rPr>
      </w:pPr>
      <w:r w:rsidRPr="00BB2FC7">
        <w:rPr>
          <w:sz w:val="22"/>
          <w:szCs w:val="22"/>
        </w:rPr>
        <w:t>Karşılaştırma sonucunda “niteliklerine uygundur” veya “niteliklerine uygun değildir” şeklinde kesin olarak belirtilecek ve komisyon üyeleri tarafından imza edilecektir.</w:t>
      </w:r>
    </w:p>
    <w:p w14:paraId="40351FE1" w14:textId="77777777" w:rsidR="004457D9" w:rsidRPr="00BB2FC7" w:rsidRDefault="004457D9" w:rsidP="004457D9">
      <w:pPr>
        <w:pStyle w:val="msobodytextindent"/>
        <w:spacing w:line="240" w:lineRule="atLeast"/>
        <w:ind w:left="720" w:firstLine="0"/>
        <w:jc w:val="left"/>
        <w:rPr>
          <w:sz w:val="22"/>
          <w:szCs w:val="22"/>
        </w:rPr>
      </w:pPr>
    </w:p>
    <w:p w14:paraId="5114C9C9" w14:textId="77777777" w:rsidR="004457D9" w:rsidRPr="00BB2FC7" w:rsidRDefault="004457D9" w:rsidP="004457D9">
      <w:pPr>
        <w:pStyle w:val="msobodytextindent"/>
        <w:numPr>
          <w:ilvl w:val="0"/>
          <w:numId w:val="23"/>
        </w:numPr>
        <w:spacing w:line="240" w:lineRule="atLeast"/>
        <w:jc w:val="left"/>
        <w:rPr>
          <w:b/>
          <w:sz w:val="22"/>
          <w:szCs w:val="22"/>
        </w:rPr>
      </w:pPr>
      <w:r w:rsidRPr="00BB2FC7">
        <w:rPr>
          <w:b/>
          <w:sz w:val="22"/>
          <w:szCs w:val="22"/>
        </w:rPr>
        <w:t>Yönetmeliğin kararın verilişi başlıklı 21. Maddesi;</w:t>
      </w:r>
    </w:p>
    <w:p w14:paraId="258E1610" w14:textId="77777777" w:rsidR="004457D9" w:rsidRPr="00BB2FC7" w:rsidRDefault="004457D9" w:rsidP="004457D9">
      <w:pPr>
        <w:pStyle w:val="msobodytextindent"/>
        <w:spacing w:line="240" w:lineRule="atLeast"/>
        <w:ind w:firstLine="0"/>
        <w:jc w:val="left"/>
        <w:rPr>
          <w:sz w:val="22"/>
          <w:szCs w:val="22"/>
        </w:rPr>
      </w:pPr>
    </w:p>
    <w:p w14:paraId="56F128D2" w14:textId="77777777" w:rsidR="004457D9" w:rsidRPr="00BB2FC7" w:rsidRDefault="004457D9" w:rsidP="004457D9">
      <w:pPr>
        <w:pStyle w:val="msobodytextindent"/>
        <w:numPr>
          <w:ilvl w:val="0"/>
          <w:numId w:val="18"/>
        </w:numPr>
        <w:spacing w:line="240" w:lineRule="atLeast"/>
        <w:jc w:val="left"/>
        <w:rPr>
          <w:sz w:val="22"/>
          <w:szCs w:val="22"/>
        </w:rPr>
      </w:pPr>
      <w:r w:rsidRPr="00BB2FC7">
        <w:rPr>
          <w:sz w:val="22"/>
          <w:szCs w:val="22"/>
        </w:rPr>
        <w:t>Muayene ve kabul komisyonları eksiksiz toplanacak ve kararlarını çoğunlukla alacaklardır.</w:t>
      </w:r>
    </w:p>
    <w:p w14:paraId="7CB7E54A" w14:textId="77777777" w:rsidR="004457D9" w:rsidRPr="00BB2FC7" w:rsidRDefault="004457D9" w:rsidP="004457D9">
      <w:pPr>
        <w:pStyle w:val="msobodytextindent"/>
        <w:numPr>
          <w:ilvl w:val="0"/>
          <w:numId w:val="18"/>
        </w:numPr>
        <w:spacing w:line="240" w:lineRule="atLeast"/>
        <w:jc w:val="left"/>
        <w:rPr>
          <w:sz w:val="22"/>
          <w:szCs w:val="22"/>
        </w:rPr>
      </w:pPr>
      <w:r w:rsidRPr="00BB2FC7">
        <w:rPr>
          <w:sz w:val="22"/>
          <w:szCs w:val="22"/>
        </w:rPr>
        <w:t>Muayene ve kabul komisyonları kararlarını verirken, varsa ara denetim raporlarını da dikkate alacaktır.</w:t>
      </w:r>
    </w:p>
    <w:p w14:paraId="35E44264" w14:textId="77777777" w:rsidR="004457D9" w:rsidRPr="00BB2FC7" w:rsidRDefault="004457D9" w:rsidP="004457D9">
      <w:pPr>
        <w:pStyle w:val="msobodytextindent"/>
        <w:numPr>
          <w:ilvl w:val="0"/>
          <w:numId w:val="18"/>
        </w:numPr>
        <w:spacing w:line="240" w:lineRule="atLeast"/>
        <w:jc w:val="left"/>
        <w:rPr>
          <w:sz w:val="22"/>
          <w:szCs w:val="22"/>
        </w:rPr>
      </w:pPr>
      <w:r w:rsidRPr="00BB2FC7">
        <w:rPr>
          <w:sz w:val="22"/>
          <w:szCs w:val="22"/>
        </w:rPr>
        <w:t>Karara karşı olanlar, karşı olma gerekçelerini kararın altına yazarak imza etmek zorundadır</w:t>
      </w:r>
    </w:p>
    <w:p w14:paraId="10D3CF92" w14:textId="77777777" w:rsidR="004457D9" w:rsidRPr="00BB2FC7" w:rsidRDefault="004457D9" w:rsidP="004457D9">
      <w:pPr>
        <w:pStyle w:val="msobodytextindent"/>
        <w:numPr>
          <w:ilvl w:val="0"/>
          <w:numId w:val="18"/>
        </w:numPr>
        <w:spacing w:line="240" w:lineRule="atLeast"/>
        <w:jc w:val="left"/>
        <w:rPr>
          <w:sz w:val="22"/>
          <w:szCs w:val="22"/>
        </w:rPr>
      </w:pPr>
      <w:r w:rsidRPr="00BB2FC7">
        <w:rPr>
          <w:sz w:val="22"/>
          <w:szCs w:val="22"/>
        </w:rPr>
        <w:t>Kararlarda çekimser kalınamaz.</w:t>
      </w:r>
    </w:p>
    <w:p w14:paraId="28CED454" w14:textId="77777777" w:rsidR="004457D9" w:rsidRPr="00BB2FC7" w:rsidRDefault="004457D9" w:rsidP="004457D9">
      <w:pPr>
        <w:pStyle w:val="msobodytextindent"/>
        <w:spacing w:line="240" w:lineRule="atLeast"/>
        <w:ind w:firstLine="0"/>
        <w:jc w:val="left"/>
        <w:rPr>
          <w:sz w:val="22"/>
          <w:szCs w:val="22"/>
        </w:rPr>
      </w:pPr>
      <w:r w:rsidRPr="00BB2FC7">
        <w:rPr>
          <w:sz w:val="22"/>
          <w:szCs w:val="22"/>
        </w:rPr>
        <w:t xml:space="preserve">      </w:t>
      </w:r>
    </w:p>
    <w:p w14:paraId="21B46E83" w14:textId="77777777" w:rsidR="004457D9" w:rsidRPr="00BB2FC7" w:rsidRDefault="004457D9" w:rsidP="004457D9">
      <w:pPr>
        <w:pStyle w:val="msobodytextindent"/>
        <w:spacing w:line="240" w:lineRule="atLeast"/>
        <w:ind w:firstLine="0"/>
        <w:jc w:val="left"/>
        <w:rPr>
          <w:b/>
          <w:sz w:val="22"/>
          <w:szCs w:val="22"/>
        </w:rPr>
      </w:pPr>
      <w:r w:rsidRPr="00BB2FC7">
        <w:rPr>
          <w:b/>
          <w:sz w:val="22"/>
          <w:szCs w:val="22"/>
        </w:rPr>
        <w:t xml:space="preserve">NOT                                                                                                                                                                                                   </w:t>
      </w:r>
    </w:p>
    <w:p w14:paraId="220062D2" w14:textId="77777777" w:rsidR="004457D9" w:rsidRPr="00BB2FC7" w:rsidRDefault="004457D9" w:rsidP="004457D9">
      <w:pPr>
        <w:pStyle w:val="msobodytextindent"/>
        <w:spacing w:line="240" w:lineRule="atLeast"/>
        <w:ind w:firstLine="0"/>
        <w:jc w:val="left"/>
        <w:rPr>
          <w:sz w:val="22"/>
          <w:szCs w:val="22"/>
          <w:u w:val="thick"/>
        </w:rPr>
      </w:pPr>
    </w:p>
    <w:p w14:paraId="03DBD3DB" w14:textId="77777777" w:rsidR="004457D9" w:rsidRPr="00BB2FC7" w:rsidRDefault="004457D9" w:rsidP="004457D9">
      <w:pPr>
        <w:pStyle w:val="msobodytextindent"/>
        <w:numPr>
          <w:ilvl w:val="0"/>
          <w:numId w:val="19"/>
        </w:numPr>
        <w:spacing w:line="240" w:lineRule="atLeast"/>
        <w:jc w:val="left"/>
        <w:rPr>
          <w:b/>
          <w:sz w:val="22"/>
          <w:szCs w:val="22"/>
        </w:rPr>
      </w:pPr>
      <w:r w:rsidRPr="00BB2FC7">
        <w:rPr>
          <w:b/>
          <w:sz w:val="22"/>
          <w:szCs w:val="22"/>
        </w:rPr>
        <w:t>Muayenelerde önce fiziksel nitelikler kontrol edilecektir.</w:t>
      </w:r>
    </w:p>
    <w:p w14:paraId="235B2990" w14:textId="77777777" w:rsidR="004457D9" w:rsidRPr="00BB2FC7" w:rsidRDefault="004457D9" w:rsidP="004457D9">
      <w:pPr>
        <w:pStyle w:val="msobodytextindent"/>
        <w:numPr>
          <w:ilvl w:val="0"/>
          <w:numId w:val="19"/>
        </w:numPr>
        <w:spacing w:line="240" w:lineRule="atLeast"/>
        <w:jc w:val="left"/>
        <w:rPr>
          <w:b/>
          <w:sz w:val="22"/>
          <w:szCs w:val="22"/>
          <w:u w:val="single"/>
        </w:rPr>
      </w:pPr>
      <w:r w:rsidRPr="00BB2FC7">
        <w:rPr>
          <w:b/>
          <w:sz w:val="22"/>
          <w:szCs w:val="22"/>
        </w:rPr>
        <w:t xml:space="preserve">Pişirilerek muayenesi gereken ürünler (Nohut, Kuru fasulye, Barbunya </w:t>
      </w:r>
      <w:proofErr w:type="spellStart"/>
      <w:r w:rsidRPr="00BB2FC7">
        <w:rPr>
          <w:b/>
          <w:sz w:val="22"/>
          <w:szCs w:val="22"/>
        </w:rPr>
        <w:t>vs</w:t>
      </w:r>
      <w:proofErr w:type="spellEnd"/>
      <w:r w:rsidRPr="00BB2FC7">
        <w:rPr>
          <w:b/>
          <w:sz w:val="22"/>
          <w:szCs w:val="22"/>
        </w:rPr>
        <w:t xml:space="preserve"> ) idare mutfağında usulüne göre pişirildikten ve komisyon tarafından nitelikleri teknik şartnameye uygun görüldüğü takdirde kabul edilecektir.</w:t>
      </w:r>
      <w:r w:rsidRPr="00BB2FC7">
        <w:rPr>
          <w:b/>
          <w:sz w:val="22"/>
          <w:szCs w:val="22"/>
          <w:u w:val="single"/>
        </w:rPr>
        <w:t xml:space="preserve"> </w:t>
      </w:r>
    </w:p>
    <w:p w14:paraId="7B564B35" w14:textId="77777777" w:rsidR="004457D9" w:rsidRPr="00BB2FC7" w:rsidRDefault="004457D9" w:rsidP="004457D9">
      <w:pPr>
        <w:pStyle w:val="msobodytextindent"/>
        <w:numPr>
          <w:ilvl w:val="0"/>
          <w:numId w:val="19"/>
        </w:numPr>
        <w:spacing w:line="240" w:lineRule="atLeast"/>
        <w:jc w:val="left"/>
        <w:rPr>
          <w:b/>
          <w:sz w:val="22"/>
          <w:szCs w:val="22"/>
          <w:u w:val="single"/>
        </w:rPr>
      </w:pPr>
      <w:r w:rsidRPr="00BB2FC7">
        <w:rPr>
          <w:b/>
          <w:sz w:val="22"/>
          <w:szCs w:val="22"/>
        </w:rPr>
        <w:t xml:space="preserve">Fiziksel ya da duyusal muayene yapılması gereken ürünler ( Karışık turşu, Salatalık turşusu </w:t>
      </w:r>
      <w:proofErr w:type="spellStart"/>
      <w:r w:rsidRPr="00BB2FC7">
        <w:rPr>
          <w:b/>
          <w:sz w:val="22"/>
          <w:szCs w:val="22"/>
        </w:rPr>
        <w:t>vs</w:t>
      </w:r>
      <w:proofErr w:type="spellEnd"/>
      <w:r w:rsidRPr="00BB2FC7">
        <w:rPr>
          <w:b/>
          <w:sz w:val="22"/>
          <w:szCs w:val="22"/>
        </w:rPr>
        <w:t>) Komisyon tarafından fiziksel ve duyusal muayenesi yapıldıktan sonra nitelikleri teknik şartnameye uygun görüldüğü takdirde kabul edilecektir.</w:t>
      </w:r>
      <w:r w:rsidRPr="00BB2FC7">
        <w:rPr>
          <w:b/>
          <w:sz w:val="22"/>
          <w:szCs w:val="22"/>
          <w:u w:val="single"/>
        </w:rPr>
        <w:t xml:space="preserve">   </w:t>
      </w:r>
    </w:p>
    <w:p w14:paraId="38901E8D" w14:textId="77777777" w:rsidR="004457D9" w:rsidRPr="00BB2FC7" w:rsidRDefault="004457D9" w:rsidP="004457D9">
      <w:pPr>
        <w:pStyle w:val="msobodytextindent"/>
        <w:spacing w:line="240" w:lineRule="atLeast"/>
        <w:ind w:left="720" w:firstLine="0"/>
        <w:jc w:val="left"/>
        <w:rPr>
          <w:sz w:val="22"/>
          <w:szCs w:val="22"/>
          <w:u w:val="single"/>
        </w:rPr>
      </w:pPr>
    </w:p>
    <w:p w14:paraId="0BF0C917" w14:textId="77777777" w:rsidR="004457D9" w:rsidRPr="00BB2FC7" w:rsidRDefault="004457D9" w:rsidP="004457D9">
      <w:pPr>
        <w:pStyle w:val="msobodytextindent"/>
        <w:numPr>
          <w:ilvl w:val="0"/>
          <w:numId w:val="9"/>
        </w:numPr>
        <w:spacing w:line="240" w:lineRule="atLeast"/>
        <w:jc w:val="left"/>
        <w:rPr>
          <w:b/>
          <w:sz w:val="22"/>
          <w:szCs w:val="22"/>
          <w:u w:val="single"/>
        </w:rPr>
      </w:pPr>
      <w:r w:rsidRPr="00BB2FC7">
        <w:rPr>
          <w:b/>
          <w:sz w:val="22"/>
          <w:szCs w:val="22"/>
          <w:u w:val="single"/>
        </w:rPr>
        <w:t xml:space="preserve">NUMUNE ALMA METOTLARI   </w:t>
      </w:r>
    </w:p>
    <w:p w14:paraId="2F5F1DDF" w14:textId="77777777" w:rsidR="004457D9" w:rsidRPr="00BB2FC7" w:rsidRDefault="004457D9" w:rsidP="004457D9">
      <w:pPr>
        <w:pStyle w:val="msobodytextindent"/>
        <w:spacing w:line="240" w:lineRule="atLeast"/>
        <w:ind w:left="720" w:firstLine="0"/>
        <w:jc w:val="left"/>
        <w:rPr>
          <w:b/>
          <w:sz w:val="22"/>
          <w:szCs w:val="22"/>
          <w:u w:val="single"/>
        </w:rPr>
      </w:pPr>
      <w:r w:rsidRPr="00BB2FC7">
        <w:rPr>
          <w:b/>
          <w:sz w:val="22"/>
          <w:szCs w:val="22"/>
          <w:u w:val="single"/>
        </w:rPr>
        <w:t xml:space="preserve">    </w:t>
      </w:r>
    </w:p>
    <w:p w14:paraId="6F09B56C" w14:textId="77777777" w:rsidR="004457D9" w:rsidRPr="00BB2FC7" w:rsidRDefault="004457D9" w:rsidP="004457D9">
      <w:pPr>
        <w:pStyle w:val="msobodytextindent"/>
        <w:numPr>
          <w:ilvl w:val="0"/>
          <w:numId w:val="24"/>
        </w:numPr>
        <w:spacing w:line="240" w:lineRule="atLeast"/>
        <w:jc w:val="left"/>
        <w:rPr>
          <w:b/>
          <w:sz w:val="22"/>
          <w:szCs w:val="22"/>
        </w:rPr>
      </w:pPr>
      <w:r w:rsidRPr="00BB2FC7">
        <w:rPr>
          <w:b/>
          <w:sz w:val="22"/>
          <w:szCs w:val="22"/>
        </w:rPr>
        <w:t>Yönetmeliğin Muayenede izlenecek yöntem başlıklı 15. Maddesi;</w:t>
      </w:r>
    </w:p>
    <w:p w14:paraId="6281E007" w14:textId="77777777" w:rsidR="004457D9" w:rsidRPr="00BB2FC7" w:rsidRDefault="004457D9" w:rsidP="004457D9">
      <w:pPr>
        <w:pStyle w:val="msobodytextindent"/>
        <w:spacing w:line="240" w:lineRule="atLeast"/>
        <w:ind w:firstLine="0"/>
        <w:jc w:val="left"/>
        <w:rPr>
          <w:b/>
          <w:sz w:val="22"/>
          <w:szCs w:val="22"/>
        </w:rPr>
      </w:pPr>
    </w:p>
    <w:p w14:paraId="2B7C46AF" w14:textId="77777777" w:rsidR="004457D9" w:rsidRPr="00BB2FC7" w:rsidRDefault="004457D9" w:rsidP="004457D9">
      <w:pPr>
        <w:pStyle w:val="msobodytextindent"/>
        <w:numPr>
          <w:ilvl w:val="0"/>
          <w:numId w:val="20"/>
        </w:numPr>
        <w:spacing w:line="240" w:lineRule="atLeast"/>
        <w:jc w:val="left"/>
        <w:rPr>
          <w:szCs w:val="24"/>
        </w:rPr>
      </w:pPr>
      <w:r w:rsidRPr="00BB2FC7">
        <w:rPr>
          <w:szCs w:val="24"/>
        </w:rPr>
        <w:t xml:space="preserve"> Muayenelerde önce fiziksel nitelikler kontrol edilir. Fiziksel niteliklerinin tamamı ihale dokümanında belirtilen hükümlere uygun bulunmayan malın numuneleri, laboratuvar muayenelerine gönderilmeyecektir.</w:t>
      </w:r>
    </w:p>
    <w:p w14:paraId="59B06EC1" w14:textId="77777777" w:rsidR="004457D9" w:rsidRPr="00BB2FC7" w:rsidRDefault="004457D9" w:rsidP="004457D9">
      <w:pPr>
        <w:pStyle w:val="msobodytextindent"/>
        <w:numPr>
          <w:ilvl w:val="0"/>
          <w:numId w:val="20"/>
        </w:numPr>
        <w:spacing w:line="240" w:lineRule="atLeast"/>
        <w:jc w:val="left"/>
        <w:rPr>
          <w:szCs w:val="24"/>
        </w:rPr>
      </w:pPr>
      <w:r w:rsidRPr="00BB2FC7">
        <w:rPr>
          <w:szCs w:val="24"/>
        </w:rPr>
        <w:t xml:space="preserve">  Fiziksel muayene sonucunda verilen </w:t>
      </w:r>
      <w:proofErr w:type="spellStart"/>
      <w:r w:rsidRPr="00BB2FC7">
        <w:rPr>
          <w:szCs w:val="24"/>
        </w:rPr>
        <w:t>red</w:t>
      </w:r>
      <w:proofErr w:type="spellEnd"/>
      <w:r w:rsidRPr="00BB2FC7">
        <w:rPr>
          <w:szCs w:val="24"/>
        </w:rPr>
        <w:t xml:space="preserve"> raporuna usulüne göre itiraz ederek ikinci bir muayeneyi isteyebilirler. Bu takdirde, mal aynen korunmak suretiyle ilk muayenede bulunmamış olan kişilerden kurulacak en az üç kişilik ikinci bir komisyona muayene yaptırılır. Bu ikinci komisyonun vereceği kararlar kesin olup, muayene ve kabulün bu karar esas alınarak sonuçlandırılacaktır.</w:t>
      </w:r>
    </w:p>
    <w:p w14:paraId="6095D161" w14:textId="77777777" w:rsidR="004457D9" w:rsidRPr="00BB2FC7" w:rsidRDefault="004457D9" w:rsidP="004457D9">
      <w:pPr>
        <w:pStyle w:val="msobodytextindent"/>
        <w:numPr>
          <w:ilvl w:val="0"/>
          <w:numId w:val="20"/>
        </w:numPr>
        <w:spacing w:line="240" w:lineRule="atLeast"/>
        <w:jc w:val="left"/>
        <w:rPr>
          <w:szCs w:val="24"/>
        </w:rPr>
      </w:pPr>
      <w:r w:rsidRPr="00BB2FC7">
        <w:rPr>
          <w:szCs w:val="24"/>
        </w:rPr>
        <w:t xml:space="preserve">   İkinci komisyon  fiziksel muayenede itiraz konusu olan kısımları inceleyecektir. Sonuç olumsuz ise </w:t>
      </w:r>
      <w:proofErr w:type="spellStart"/>
      <w:r w:rsidRPr="00BB2FC7">
        <w:rPr>
          <w:szCs w:val="24"/>
        </w:rPr>
        <w:t>red</w:t>
      </w:r>
      <w:proofErr w:type="spellEnd"/>
      <w:r w:rsidRPr="00BB2FC7">
        <w:rPr>
          <w:szCs w:val="24"/>
        </w:rPr>
        <w:t xml:space="preserve"> raporu verilecektir. Bu durumda laboratuvar muayenelerine geçilmez ve bu rapora itiraz edilemez.</w:t>
      </w:r>
    </w:p>
    <w:p w14:paraId="6E8E6C53" w14:textId="77777777" w:rsidR="004457D9" w:rsidRPr="00BB2FC7" w:rsidRDefault="004457D9" w:rsidP="004457D9">
      <w:pPr>
        <w:pStyle w:val="msobodytextindent"/>
        <w:numPr>
          <w:ilvl w:val="0"/>
          <w:numId w:val="20"/>
        </w:numPr>
        <w:spacing w:line="240" w:lineRule="atLeast"/>
        <w:jc w:val="left"/>
        <w:rPr>
          <w:sz w:val="22"/>
          <w:szCs w:val="22"/>
        </w:rPr>
      </w:pPr>
      <w:r w:rsidRPr="00BB2FC7">
        <w:rPr>
          <w:szCs w:val="24"/>
        </w:rPr>
        <w:t xml:space="preserve">   Sonuç olumlu ise, laboratuvar muayenelerine geçilir. Bu niteliklerin de uygun bulunması halinde kabul raporu düzenlenecektir</w:t>
      </w:r>
      <w:r w:rsidRPr="00BB2FC7">
        <w:rPr>
          <w:sz w:val="22"/>
          <w:szCs w:val="22"/>
        </w:rPr>
        <w:t>.</w:t>
      </w:r>
    </w:p>
    <w:p w14:paraId="68DE902E" w14:textId="77777777" w:rsidR="004457D9" w:rsidRPr="00BB2FC7" w:rsidRDefault="004457D9" w:rsidP="004457D9">
      <w:pPr>
        <w:pStyle w:val="msobodytextindent"/>
        <w:spacing w:line="240" w:lineRule="atLeast"/>
        <w:jc w:val="left"/>
        <w:rPr>
          <w:sz w:val="22"/>
          <w:szCs w:val="22"/>
        </w:rPr>
      </w:pPr>
    </w:p>
    <w:p w14:paraId="3D4E216F" w14:textId="77777777" w:rsidR="004457D9" w:rsidRPr="00BB2FC7" w:rsidRDefault="004457D9" w:rsidP="004457D9">
      <w:pPr>
        <w:pStyle w:val="msobodytextindent"/>
        <w:numPr>
          <w:ilvl w:val="0"/>
          <w:numId w:val="9"/>
        </w:numPr>
        <w:spacing w:line="240" w:lineRule="atLeast"/>
        <w:jc w:val="left"/>
        <w:rPr>
          <w:b/>
          <w:sz w:val="22"/>
          <w:szCs w:val="22"/>
          <w:u w:val="single"/>
        </w:rPr>
      </w:pPr>
      <w:r w:rsidRPr="00BB2FC7">
        <w:rPr>
          <w:b/>
          <w:sz w:val="22"/>
          <w:szCs w:val="22"/>
          <w:u w:val="single"/>
        </w:rPr>
        <w:t>AMBALAJLAMA VE ETİKETLEME ÖZELLİKLERİ</w:t>
      </w:r>
    </w:p>
    <w:p w14:paraId="7965684D" w14:textId="77777777" w:rsidR="004457D9" w:rsidRPr="00BB2FC7" w:rsidRDefault="004457D9" w:rsidP="004457D9">
      <w:pPr>
        <w:pStyle w:val="msobodytextindent"/>
        <w:spacing w:line="240" w:lineRule="atLeast"/>
        <w:jc w:val="left"/>
        <w:rPr>
          <w:b/>
          <w:sz w:val="22"/>
          <w:szCs w:val="22"/>
        </w:rPr>
      </w:pPr>
    </w:p>
    <w:p w14:paraId="425F4F07" w14:textId="77777777" w:rsidR="004457D9" w:rsidRPr="00BB2FC7" w:rsidRDefault="004457D9" w:rsidP="004457D9">
      <w:pPr>
        <w:pStyle w:val="msobodytextindent"/>
        <w:spacing w:line="240" w:lineRule="atLeast"/>
        <w:ind w:firstLine="0"/>
        <w:jc w:val="left"/>
        <w:rPr>
          <w:b/>
          <w:sz w:val="22"/>
          <w:szCs w:val="22"/>
        </w:rPr>
      </w:pPr>
      <w:r w:rsidRPr="00BB2FC7">
        <w:rPr>
          <w:b/>
          <w:sz w:val="22"/>
          <w:szCs w:val="22"/>
        </w:rPr>
        <w:t xml:space="preserve">          </w:t>
      </w:r>
      <w:r w:rsidRPr="00BB2FC7">
        <w:rPr>
          <w:sz w:val="22"/>
          <w:szCs w:val="22"/>
        </w:rPr>
        <w:t>Türk Gıda Kodeksi Gıda Etiketleme ve Tüketicilerin Bilgilendirilmesi Yönetmeliği (26 Ocak 2017 tarih ve 29960 sayılı Resmi Gazete) hükümlerine uygun olacaktır</w:t>
      </w:r>
      <w:r w:rsidRPr="00BB2FC7">
        <w:rPr>
          <w:b/>
          <w:sz w:val="22"/>
          <w:szCs w:val="22"/>
        </w:rPr>
        <w:t>.</w:t>
      </w:r>
    </w:p>
    <w:p w14:paraId="5D679F86" w14:textId="77777777" w:rsidR="004457D9" w:rsidRPr="00BB2FC7" w:rsidRDefault="004457D9" w:rsidP="004457D9">
      <w:pPr>
        <w:pStyle w:val="msobodytextindent"/>
        <w:spacing w:line="240" w:lineRule="atLeast"/>
        <w:ind w:left="720" w:firstLine="0"/>
        <w:jc w:val="left"/>
        <w:rPr>
          <w:color w:val="000000"/>
          <w:sz w:val="22"/>
          <w:szCs w:val="22"/>
        </w:rPr>
      </w:pPr>
    </w:p>
    <w:p w14:paraId="6B5FCBAB" w14:textId="77777777" w:rsidR="004457D9" w:rsidRPr="00BB2FC7" w:rsidRDefault="004457D9" w:rsidP="004457D9">
      <w:pPr>
        <w:pStyle w:val="GvdeMetniGirintisi"/>
        <w:numPr>
          <w:ilvl w:val="0"/>
          <w:numId w:val="9"/>
        </w:numPr>
        <w:jc w:val="left"/>
        <w:rPr>
          <w:b/>
          <w:color w:val="000000"/>
          <w:sz w:val="22"/>
          <w:szCs w:val="22"/>
          <w:u w:val="single"/>
        </w:rPr>
      </w:pPr>
      <w:r w:rsidRPr="00BB2FC7">
        <w:rPr>
          <w:b/>
          <w:color w:val="000000"/>
          <w:sz w:val="22"/>
          <w:szCs w:val="22"/>
          <w:u w:val="single"/>
        </w:rPr>
        <w:t>SONUÇ</w:t>
      </w:r>
    </w:p>
    <w:p w14:paraId="55153FDA" w14:textId="77777777" w:rsidR="004457D9" w:rsidRPr="00BB2FC7" w:rsidRDefault="004457D9" w:rsidP="004457D9">
      <w:pPr>
        <w:pStyle w:val="GvdeMetniGirintisi"/>
        <w:ind w:left="720" w:firstLine="0"/>
        <w:jc w:val="left"/>
        <w:rPr>
          <w:b/>
          <w:color w:val="000000"/>
          <w:sz w:val="22"/>
          <w:szCs w:val="22"/>
        </w:rPr>
      </w:pPr>
    </w:p>
    <w:p w14:paraId="2B3F7B38" w14:textId="77777777" w:rsidR="004457D9" w:rsidRPr="00BB2FC7" w:rsidRDefault="004457D9" w:rsidP="004457D9">
      <w:pPr>
        <w:spacing w:line="240" w:lineRule="atLeast"/>
        <w:ind w:firstLine="540"/>
        <w:rPr>
          <w:rFonts w:ascii="Times New Roman" w:hAnsi="Times New Roman" w:cs="Times New Roman"/>
          <w:sz w:val="24"/>
          <w:szCs w:val="24"/>
        </w:rPr>
      </w:pPr>
      <w:r w:rsidRPr="00BB2FC7">
        <w:rPr>
          <w:rFonts w:ascii="Times New Roman" w:hAnsi="Times New Roman" w:cs="Times New Roman"/>
          <w:color w:val="000000"/>
        </w:rPr>
        <w:t>Mal Alımları Denetim Muayene ve Kabul İşlemlerine Dair Yönetmeliğin; Kabul başlıklı 25.maddesi; Sözleşme konusu malların denetim, muayene</w:t>
      </w:r>
      <w:r w:rsidRPr="00BB2FC7">
        <w:rPr>
          <w:rFonts w:ascii="Times New Roman" w:hAnsi="Times New Roman" w:cs="Times New Roman"/>
          <w:b/>
          <w:color w:val="000000"/>
        </w:rPr>
        <w:t xml:space="preserve"> </w:t>
      </w:r>
      <w:r w:rsidRPr="00BB2FC7">
        <w:rPr>
          <w:rFonts w:ascii="Times New Roman" w:hAnsi="Times New Roman" w:cs="Times New Roman"/>
        </w:rPr>
        <w:t>testleri tamamlandığında, komisyonun olumlu raporu idarece kabul edilerek, ödemeye ilişkin belgenin düzenlenmesinde esas alınır.</w:t>
      </w:r>
    </w:p>
    <w:p w14:paraId="3D66D1D6" w14:textId="77777777" w:rsidR="004457D9" w:rsidRPr="00BB2FC7" w:rsidRDefault="004457D9" w:rsidP="004457D9">
      <w:pPr>
        <w:pStyle w:val="GvdeMetniGirintisi"/>
        <w:ind w:left="720" w:firstLine="0"/>
        <w:jc w:val="left"/>
        <w:rPr>
          <w:sz w:val="20"/>
        </w:rPr>
      </w:pPr>
    </w:p>
    <w:p w14:paraId="2C8CC4F4" w14:textId="77777777" w:rsidR="004457D9" w:rsidRPr="00BB2FC7" w:rsidRDefault="004457D9" w:rsidP="004457D9">
      <w:pPr>
        <w:pStyle w:val="GvdeMetniGirintisi"/>
        <w:ind w:firstLine="0"/>
        <w:jc w:val="left"/>
        <w:rPr>
          <w:b/>
          <w:sz w:val="22"/>
          <w:szCs w:val="22"/>
          <w:u w:val="thick"/>
        </w:rPr>
      </w:pPr>
      <w:r w:rsidRPr="00BB2FC7">
        <w:rPr>
          <w:b/>
          <w:sz w:val="22"/>
          <w:szCs w:val="22"/>
          <w:u w:val="thick"/>
        </w:rPr>
        <w:t>NOT</w:t>
      </w:r>
    </w:p>
    <w:p w14:paraId="2F6C7FAF" w14:textId="77777777" w:rsidR="004457D9" w:rsidRPr="00BB2FC7" w:rsidRDefault="004457D9" w:rsidP="004457D9">
      <w:pPr>
        <w:pStyle w:val="GvdeMetniGirintisi"/>
        <w:ind w:firstLine="0"/>
        <w:jc w:val="left"/>
        <w:rPr>
          <w:b/>
          <w:sz w:val="22"/>
          <w:szCs w:val="22"/>
          <w:u w:val="thick"/>
        </w:rPr>
      </w:pPr>
    </w:p>
    <w:p w14:paraId="706B3B81" w14:textId="77777777" w:rsidR="004457D9" w:rsidRPr="00BB2FC7" w:rsidRDefault="004457D9" w:rsidP="004457D9">
      <w:pPr>
        <w:pStyle w:val="GvdeMetniGirintisi"/>
        <w:ind w:firstLine="0"/>
        <w:jc w:val="left"/>
        <w:rPr>
          <w:b/>
          <w:sz w:val="22"/>
          <w:szCs w:val="22"/>
        </w:rPr>
      </w:pPr>
      <w:r w:rsidRPr="00BB2FC7">
        <w:rPr>
          <w:b/>
          <w:sz w:val="22"/>
          <w:szCs w:val="22"/>
        </w:rPr>
        <w:lastRenderedPageBreak/>
        <w:t xml:space="preserve">1-Baklagillerin tümü </w:t>
      </w:r>
      <w:proofErr w:type="spellStart"/>
      <w:r w:rsidRPr="00BB2FC7">
        <w:rPr>
          <w:b/>
          <w:sz w:val="22"/>
          <w:szCs w:val="22"/>
        </w:rPr>
        <w:t>fümigasyon</w:t>
      </w:r>
      <w:proofErr w:type="spellEnd"/>
      <w:r w:rsidRPr="00BB2FC7">
        <w:rPr>
          <w:b/>
          <w:sz w:val="22"/>
          <w:szCs w:val="22"/>
        </w:rPr>
        <w:t xml:space="preserve"> işlemi görmüş olmalıdır.</w:t>
      </w:r>
    </w:p>
    <w:p w14:paraId="5CD6C962" w14:textId="77777777" w:rsidR="004457D9" w:rsidRPr="00BB2FC7" w:rsidRDefault="004457D9" w:rsidP="004457D9">
      <w:pPr>
        <w:pStyle w:val="GvdeMetniGirintisi"/>
        <w:ind w:firstLine="0"/>
        <w:jc w:val="left"/>
        <w:rPr>
          <w:b/>
          <w:sz w:val="22"/>
          <w:szCs w:val="22"/>
        </w:rPr>
      </w:pPr>
      <w:r w:rsidRPr="00BB2FC7">
        <w:rPr>
          <w:b/>
          <w:sz w:val="22"/>
          <w:szCs w:val="22"/>
        </w:rPr>
        <w:t>2-Bu şartnamede yazılı olmayan hususlar için Gıda maddeleri tüzüğü hükümleri uygulanır.</w:t>
      </w:r>
    </w:p>
    <w:p w14:paraId="36F8A8D1" w14:textId="77777777" w:rsidR="004457D9" w:rsidRPr="00BB2FC7" w:rsidRDefault="004457D9" w:rsidP="004457D9">
      <w:pPr>
        <w:pStyle w:val="GvdeMetniGirintisi"/>
        <w:ind w:firstLine="0"/>
        <w:jc w:val="left"/>
        <w:rPr>
          <w:b/>
          <w:sz w:val="22"/>
          <w:szCs w:val="22"/>
        </w:rPr>
      </w:pPr>
      <w:r w:rsidRPr="00BB2FC7">
        <w:rPr>
          <w:b/>
          <w:sz w:val="22"/>
          <w:szCs w:val="22"/>
        </w:rPr>
        <w:t>3-Bazı ürünler hasat mevsiminde, bazı ürünlerde ihtiyacımız olduğunda kısımlar halinde idarenin bildirdiği miktarlarda alınacaktır. Yüklenici firma istenilen ürünü idarenin istediği tarihte teslim edecektir.</w:t>
      </w:r>
    </w:p>
    <w:p w14:paraId="7C712932" w14:textId="77777777" w:rsidR="004457D9" w:rsidRPr="00BB2FC7" w:rsidRDefault="004457D9" w:rsidP="004457D9">
      <w:pPr>
        <w:pStyle w:val="GvdeMetniGirintisi"/>
        <w:ind w:firstLine="0"/>
        <w:jc w:val="left"/>
        <w:rPr>
          <w:b/>
          <w:sz w:val="22"/>
          <w:szCs w:val="22"/>
        </w:rPr>
      </w:pPr>
      <w:r w:rsidRPr="00BB2FC7">
        <w:rPr>
          <w:b/>
          <w:sz w:val="22"/>
          <w:szCs w:val="22"/>
        </w:rPr>
        <w:t>4-Ürün analiz için laboratuvara gönderildiğinde tetkik ücreti yüklenici firma tarafından karşılanacaktır.</w:t>
      </w:r>
    </w:p>
    <w:p w14:paraId="1C466A1D" w14:textId="77777777" w:rsidR="004457D9" w:rsidRPr="00BB2FC7" w:rsidRDefault="004457D9" w:rsidP="004457D9">
      <w:pPr>
        <w:pStyle w:val="GvdeMetniGirintisi"/>
        <w:ind w:firstLine="0"/>
        <w:jc w:val="left"/>
        <w:rPr>
          <w:b/>
          <w:sz w:val="22"/>
          <w:szCs w:val="22"/>
        </w:rPr>
      </w:pPr>
      <w:r w:rsidRPr="00BB2FC7">
        <w:rPr>
          <w:b/>
          <w:sz w:val="22"/>
          <w:szCs w:val="22"/>
        </w:rPr>
        <w:t>5-Tüm ürünler aşağıda belirtilen Türk Gıda Kodeksi Tebliğine (İlgili son güncel tebliğ) uygun üretilmiş olmalıdır.</w:t>
      </w:r>
    </w:p>
    <w:p w14:paraId="54619341" w14:textId="77777777" w:rsidR="004457D9" w:rsidRPr="00BB2FC7" w:rsidRDefault="004457D9" w:rsidP="004457D9">
      <w:pPr>
        <w:pStyle w:val="GvdeMetniGirintisi"/>
        <w:ind w:firstLine="0"/>
        <w:jc w:val="left"/>
        <w:rPr>
          <w:b/>
          <w:sz w:val="22"/>
          <w:szCs w:val="22"/>
        </w:rPr>
      </w:pPr>
      <w:r w:rsidRPr="00BB2FC7">
        <w:rPr>
          <w:b/>
          <w:sz w:val="22"/>
          <w:szCs w:val="22"/>
        </w:rPr>
        <w:t>6-Bu şartnamede yer almayan hususlarda, atıf yapılan TS standartların esas alınacaktır.</w:t>
      </w:r>
    </w:p>
    <w:p w14:paraId="3E5B11B6" w14:textId="77777777" w:rsidR="004457D9" w:rsidRPr="00BB2FC7" w:rsidRDefault="004457D9" w:rsidP="004457D9">
      <w:pPr>
        <w:pStyle w:val="GvdeMetniGirintisi"/>
        <w:ind w:firstLine="0"/>
        <w:jc w:val="left"/>
        <w:rPr>
          <w:b/>
          <w:sz w:val="22"/>
          <w:szCs w:val="22"/>
        </w:rPr>
      </w:pPr>
    </w:p>
    <w:p w14:paraId="46C33893"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Salça ve Püre Tebliğ</w:t>
      </w:r>
    </w:p>
    <w:p w14:paraId="4A5E47DA"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Tuz Tebliğ</w:t>
      </w:r>
    </w:p>
    <w:p w14:paraId="1DF757FB"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Buğday Unu Tebliğ</w:t>
      </w:r>
    </w:p>
    <w:p w14:paraId="34F6ED3C"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Bitki Adı ile Anılan Yağlar Tebliğ</w:t>
      </w:r>
    </w:p>
    <w:p w14:paraId="7FF7E159"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Pirinç Tebliğ</w:t>
      </w:r>
    </w:p>
    <w:p w14:paraId="638D0944"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Bulgur Tebliğ</w:t>
      </w:r>
    </w:p>
    <w:p w14:paraId="34A9724F" w14:textId="77777777" w:rsidR="004457D9" w:rsidRPr="00BB2FC7" w:rsidRDefault="004457D9" w:rsidP="004457D9">
      <w:pPr>
        <w:pStyle w:val="GvdeMetniGirintisi"/>
        <w:numPr>
          <w:ilvl w:val="0"/>
          <w:numId w:val="21"/>
        </w:numPr>
        <w:jc w:val="left"/>
        <w:rPr>
          <w:b/>
          <w:sz w:val="22"/>
          <w:szCs w:val="22"/>
        </w:rPr>
      </w:pPr>
      <w:r w:rsidRPr="00BB2FC7">
        <w:rPr>
          <w:b/>
          <w:sz w:val="22"/>
          <w:szCs w:val="22"/>
        </w:rPr>
        <w:t>Türk Gıda Kodeksi Şeker Tebliğ vs.</w:t>
      </w:r>
    </w:p>
    <w:p w14:paraId="63931D29" w14:textId="77777777" w:rsidR="004457D9" w:rsidRPr="00BB2FC7" w:rsidRDefault="004457D9" w:rsidP="004457D9">
      <w:pPr>
        <w:pStyle w:val="GvdeMetniGirintisi"/>
        <w:jc w:val="left"/>
        <w:rPr>
          <w:b/>
          <w:sz w:val="22"/>
          <w:szCs w:val="22"/>
        </w:rPr>
      </w:pPr>
    </w:p>
    <w:p w14:paraId="1DD28D48" w14:textId="77777777" w:rsidR="004457D9" w:rsidRPr="00BB2FC7" w:rsidRDefault="004457D9" w:rsidP="004457D9">
      <w:pPr>
        <w:pStyle w:val="GvdeMetniGirintisi"/>
        <w:jc w:val="left"/>
        <w:rPr>
          <w:b/>
          <w:sz w:val="22"/>
          <w:szCs w:val="22"/>
        </w:rPr>
      </w:pPr>
    </w:p>
    <w:p w14:paraId="3182BF66" w14:textId="77777777" w:rsidR="004457D9" w:rsidRPr="00BB2FC7" w:rsidRDefault="004457D9" w:rsidP="004457D9">
      <w:pPr>
        <w:pStyle w:val="GvdeMetniGirintisi"/>
        <w:jc w:val="left"/>
        <w:rPr>
          <w:sz w:val="21"/>
          <w:szCs w:val="21"/>
        </w:rPr>
      </w:pPr>
    </w:p>
    <w:p w14:paraId="7FF58764" w14:textId="77777777" w:rsidR="004457D9" w:rsidRPr="00BB2FC7" w:rsidRDefault="004457D9" w:rsidP="004457D9">
      <w:pPr>
        <w:rPr>
          <w:rFonts w:ascii="Times New Roman" w:hAnsi="Times New Roman" w:cs="Times New Roman"/>
        </w:rPr>
      </w:pPr>
    </w:p>
    <w:p w14:paraId="6059D04E" w14:textId="43EB9DE3" w:rsidR="006D25B3" w:rsidRPr="00BB2FC7" w:rsidRDefault="006D25B3" w:rsidP="006D25B3">
      <w:pPr>
        <w:jc w:val="both"/>
        <w:rPr>
          <w:rFonts w:ascii="Times New Roman" w:hAnsi="Times New Roman" w:cs="Times New Roman"/>
        </w:rPr>
      </w:pPr>
    </w:p>
    <w:sectPr w:rsidR="006D25B3" w:rsidRPr="00BB2FC7"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11F80" w14:textId="77777777" w:rsidR="000117E5" w:rsidRDefault="000117E5" w:rsidP="00BF74B7">
      <w:pPr>
        <w:spacing w:after="0" w:line="240" w:lineRule="auto"/>
      </w:pPr>
      <w:r>
        <w:separator/>
      </w:r>
    </w:p>
  </w:endnote>
  <w:endnote w:type="continuationSeparator" w:id="0">
    <w:p w14:paraId="461AC774" w14:textId="77777777" w:rsidR="000117E5" w:rsidRDefault="000117E5"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A1F5" w14:textId="77777777" w:rsidR="000117E5" w:rsidRDefault="000117E5" w:rsidP="00BF74B7">
      <w:pPr>
        <w:spacing w:after="0" w:line="240" w:lineRule="auto"/>
      </w:pPr>
      <w:r>
        <w:separator/>
      </w:r>
    </w:p>
  </w:footnote>
  <w:footnote w:type="continuationSeparator" w:id="0">
    <w:p w14:paraId="04979EBA" w14:textId="77777777" w:rsidR="000117E5" w:rsidRDefault="000117E5"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62"/>
    <w:multiLevelType w:val="hybridMultilevel"/>
    <w:tmpl w:val="3BC6A7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2734F"/>
    <w:multiLevelType w:val="hybridMultilevel"/>
    <w:tmpl w:val="DB468D7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4573AD1"/>
    <w:multiLevelType w:val="hybridMultilevel"/>
    <w:tmpl w:val="27486C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5F708E7"/>
    <w:multiLevelType w:val="hybridMultilevel"/>
    <w:tmpl w:val="C3925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1D2D83"/>
    <w:multiLevelType w:val="hybridMultilevel"/>
    <w:tmpl w:val="F3127C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A43A35"/>
    <w:multiLevelType w:val="hybridMultilevel"/>
    <w:tmpl w:val="72DA908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33B71E9"/>
    <w:multiLevelType w:val="hybridMultilevel"/>
    <w:tmpl w:val="7974E92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4720A63"/>
    <w:multiLevelType w:val="hybridMultilevel"/>
    <w:tmpl w:val="F560139E"/>
    <w:lvl w:ilvl="0" w:tplc="0F32663A">
      <w:start w:val="1"/>
      <w:numFmt w:val="lowerLetter"/>
      <w:lvlText w:val="%1)"/>
      <w:lvlJc w:val="left"/>
      <w:pPr>
        <w:ind w:left="900" w:hanging="360"/>
      </w:pPr>
      <w:rPr>
        <w:rFonts w:ascii="Times New Roman" w:eastAsia="Times New Roman" w:hAnsi="Times New Roman" w:cs="Times New Roman"/>
        <w:sz w:val="22"/>
        <w:szCs w:val="22"/>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8" w15:restartNumberingAfterBreak="0">
    <w:nsid w:val="17C62EAA"/>
    <w:multiLevelType w:val="hybridMultilevel"/>
    <w:tmpl w:val="E4D8AD94"/>
    <w:lvl w:ilvl="0" w:tplc="35846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DE5E32"/>
    <w:multiLevelType w:val="hybridMultilevel"/>
    <w:tmpl w:val="33140C34"/>
    <w:lvl w:ilvl="0" w:tplc="9BDE16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B9438FF"/>
    <w:multiLevelType w:val="hybridMultilevel"/>
    <w:tmpl w:val="0E90034A"/>
    <w:lvl w:ilvl="0" w:tplc="AEC66B7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C453941"/>
    <w:multiLevelType w:val="hybridMultilevel"/>
    <w:tmpl w:val="6EC6FAD4"/>
    <w:lvl w:ilvl="0" w:tplc="58D410CA">
      <w:start w:val="1"/>
      <w:numFmt w:val="upperLetter"/>
      <w:lvlText w:val="%1)"/>
      <w:lvlJc w:val="left"/>
      <w:pPr>
        <w:ind w:left="64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637B62"/>
    <w:multiLevelType w:val="hybridMultilevel"/>
    <w:tmpl w:val="5B8801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7A53E6"/>
    <w:multiLevelType w:val="hybridMultilevel"/>
    <w:tmpl w:val="AD2ACE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D85C33"/>
    <w:multiLevelType w:val="hybridMultilevel"/>
    <w:tmpl w:val="BC267848"/>
    <w:lvl w:ilvl="0" w:tplc="5D94841C">
      <w:start w:val="1"/>
      <w:numFmt w:val="bullet"/>
      <w:lvlText w:val=""/>
      <w:lvlJc w:val="left"/>
      <w:pPr>
        <w:ind w:left="720" w:hanging="360"/>
      </w:pPr>
      <w:rPr>
        <w:rFonts w:ascii="Symbol" w:eastAsiaTheme="minorEastAsia"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1C7D08"/>
    <w:multiLevelType w:val="hybridMultilevel"/>
    <w:tmpl w:val="E0C8F1AE"/>
    <w:lvl w:ilvl="0" w:tplc="86B66A64">
      <w:start w:val="1"/>
      <w:numFmt w:val="decimal"/>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17" w15:restartNumberingAfterBreak="0">
    <w:nsid w:val="3AE054F3"/>
    <w:multiLevelType w:val="hybridMultilevel"/>
    <w:tmpl w:val="367A5B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E365FF"/>
    <w:multiLevelType w:val="hybridMultilevel"/>
    <w:tmpl w:val="700E648E"/>
    <w:lvl w:ilvl="0" w:tplc="3258D0D0">
      <w:start w:val="1"/>
      <w:numFmt w:val="upp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9" w15:restartNumberingAfterBreak="0">
    <w:nsid w:val="3B6303D5"/>
    <w:multiLevelType w:val="hybridMultilevel"/>
    <w:tmpl w:val="6DB8AA42"/>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0" w15:restartNumberingAfterBreak="0">
    <w:nsid w:val="3D25679B"/>
    <w:multiLevelType w:val="hybridMultilevel"/>
    <w:tmpl w:val="FDDA4EEC"/>
    <w:lvl w:ilvl="0" w:tplc="041F0001">
      <w:start w:val="1"/>
      <w:numFmt w:val="bullet"/>
      <w:lvlText w:val=""/>
      <w:lvlJc w:val="left"/>
      <w:pPr>
        <w:tabs>
          <w:tab w:val="num" w:pos="720"/>
        </w:tabs>
        <w:ind w:left="720" w:hanging="360"/>
      </w:pPr>
      <w:rPr>
        <w:rFonts w:ascii="Symbol" w:hAnsi="Symbo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43E35C5"/>
    <w:multiLevelType w:val="hybridMultilevel"/>
    <w:tmpl w:val="446EC6B6"/>
    <w:lvl w:ilvl="0" w:tplc="E526A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C723D8"/>
    <w:multiLevelType w:val="hybridMultilevel"/>
    <w:tmpl w:val="CBB46F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BB4A57"/>
    <w:multiLevelType w:val="hybridMultilevel"/>
    <w:tmpl w:val="D966E19A"/>
    <w:lvl w:ilvl="0" w:tplc="041F000F">
      <w:start w:val="1"/>
      <w:numFmt w:val="decimal"/>
      <w:lvlText w:val="%1."/>
      <w:lvlJc w:val="left"/>
      <w:pPr>
        <w:tabs>
          <w:tab w:val="num" w:pos="720"/>
        </w:tabs>
        <w:ind w:left="720" w:hanging="360"/>
      </w:pPr>
    </w:lvl>
    <w:lvl w:ilvl="1" w:tplc="BD82C366">
      <w:start w:val="1"/>
      <w:numFmt w:val="decimal"/>
      <w:lvlText w:val="%2."/>
      <w:lvlJc w:val="left"/>
      <w:pPr>
        <w:tabs>
          <w:tab w:val="num" w:pos="360"/>
        </w:tabs>
        <w:ind w:left="360"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55445EE7"/>
    <w:multiLevelType w:val="hybridMultilevel"/>
    <w:tmpl w:val="132835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6000EF0"/>
    <w:multiLevelType w:val="hybridMultilevel"/>
    <w:tmpl w:val="BEFC6C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D53EF0"/>
    <w:multiLevelType w:val="hybridMultilevel"/>
    <w:tmpl w:val="B8263024"/>
    <w:lvl w:ilvl="0" w:tplc="0FEE79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B4B13FB"/>
    <w:multiLevelType w:val="hybridMultilevel"/>
    <w:tmpl w:val="159663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0D7B9F"/>
    <w:multiLevelType w:val="hybridMultilevel"/>
    <w:tmpl w:val="04742C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C55534"/>
    <w:multiLevelType w:val="hybridMultilevel"/>
    <w:tmpl w:val="EC8068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4736079"/>
    <w:multiLevelType w:val="hybridMultilevel"/>
    <w:tmpl w:val="16FC39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EB7E72"/>
    <w:multiLevelType w:val="hybridMultilevel"/>
    <w:tmpl w:val="4F5CEA90"/>
    <w:lvl w:ilvl="0" w:tplc="041F0001">
      <w:start w:val="1"/>
      <w:numFmt w:val="bullet"/>
      <w:lvlText w:val=""/>
      <w:lvlJc w:val="left"/>
      <w:pPr>
        <w:tabs>
          <w:tab w:val="num" w:pos="720"/>
        </w:tabs>
        <w:ind w:left="720" w:hanging="360"/>
      </w:pPr>
      <w:rPr>
        <w:rFonts w:ascii="Symbol" w:hAnsi="Symbo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87F209F"/>
    <w:multiLevelType w:val="hybridMultilevel"/>
    <w:tmpl w:val="C5CEF48E"/>
    <w:lvl w:ilvl="0" w:tplc="78605EC4">
      <w:start w:val="1"/>
      <w:numFmt w:val="decimal"/>
      <w:lvlText w:val="%1-"/>
      <w:lvlJc w:val="left"/>
      <w:pPr>
        <w:ind w:left="2912"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4F0C2A"/>
    <w:multiLevelType w:val="hybridMultilevel"/>
    <w:tmpl w:val="B0F681E6"/>
    <w:lvl w:ilvl="0" w:tplc="BD82C366">
      <w:start w:val="1"/>
      <w:numFmt w:val="decimal"/>
      <w:lvlText w:val="%1."/>
      <w:lvlJc w:val="left"/>
      <w:pPr>
        <w:tabs>
          <w:tab w:val="num" w:pos="795"/>
        </w:tabs>
        <w:ind w:left="795" w:hanging="360"/>
      </w:pPr>
      <w:rPr>
        <w:b w:val="0"/>
      </w:rPr>
    </w:lvl>
    <w:lvl w:ilvl="1" w:tplc="041F000F">
      <w:start w:val="1"/>
      <w:numFmt w:val="decimal"/>
      <w:lvlText w:val="%2."/>
      <w:lvlJc w:val="left"/>
      <w:pPr>
        <w:tabs>
          <w:tab w:val="num" w:pos="1515"/>
        </w:tabs>
        <w:ind w:left="1515" w:hanging="360"/>
      </w:pPr>
      <w:rPr>
        <w:b w:val="0"/>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7818135D"/>
    <w:multiLevelType w:val="hybridMultilevel"/>
    <w:tmpl w:val="CE4CD546"/>
    <w:lvl w:ilvl="0" w:tplc="7E8660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33"/>
  </w:num>
  <w:num w:numId="3">
    <w:abstractNumId w:val="32"/>
  </w:num>
  <w:num w:numId="4">
    <w:abstractNumId w:val="3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2"/>
  </w:num>
  <w:num w:numId="10">
    <w:abstractNumId w:val="24"/>
  </w:num>
  <w:num w:numId="11">
    <w:abstractNumId w:val="22"/>
  </w:num>
  <w:num w:numId="12">
    <w:abstractNumId w:val="30"/>
  </w:num>
  <w:num w:numId="13">
    <w:abstractNumId w:val="0"/>
  </w:num>
  <w:num w:numId="14">
    <w:abstractNumId w:val="28"/>
  </w:num>
  <w:num w:numId="15">
    <w:abstractNumId w:val="4"/>
  </w:num>
  <w:num w:numId="16">
    <w:abstractNumId w:val="17"/>
  </w:num>
  <w:num w:numId="17">
    <w:abstractNumId w:val="14"/>
  </w:num>
  <w:num w:numId="18">
    <w:abstractNumId w:val="25"/>
  </w:num>
  <w:num w:numId="19">
    <w:abstractNumId w:val="21"/>
  </w:num>
  <w:num w:numId="20">
    <w:abstractNumId w:val="7"/>
  </w:num>
  <w:num w:numId="21">
    <w:abstractNumId w:val="18"/>
  </w:num>
  <w:num w:numId="22">
    <w:abstractNumId w:val="16"/>
  </w:num>
  <w:num w:numId="23">
    <w:abstractNumId w:val="9"/>
  </w:num>
  <w:num w:numId="24">
    <w:abstractNumId w:val="8"/>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6"/>
  </w:num>
  <w:num w:numId="30">
    <w:abstractNumId w:val="3"/>
  </w:num>
  <w:num w:numId="31">
    <w:abstractNumId w:val="13"/>
  </w:num>
  <w:num w:numId="32">
    <w:abstractNumId w:val="15"/>
  </w:num>
  <w:num w:numId="33">
    <w:abstractNumId w:val="31"/>
  </w:num>
  <w:num w:numId="34">
    <w:abstractNumId w:val="20"/>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17E5"/>
    <w:rsid w:val="00014E51"/>
    <w:rsid w:val="00015B62"/>
    <w:rsid w:val="0002391A"/>
    <w:rsid w:val="00023C6C"/>
    <w:rsid w:val="000426EB"/>
    <w:rsid w:val="00082280"/>
    <w:rsid w:val="000A1E1F"/>
    <w:rsid w:val="000D7A24"/>
    <w:rsid w:val="000F4762"/>
    <w:rsid w:val="00107B81"/>
    <w:rsid w:val="0012120C"/>
    <w:rsid w:val="00143DAA"/>
    <w:rsid w:val="0015178B"/>
    <w:rsid w:val="00167F3E"/>
    <w:rsid w:val="00170B5A"/>
    <w:rsid w:val="001E6F32"/>
    <w:rsid w:val="00216218"/>
    <w:rsid w:val="002A1B55"/>
    <w:rsid w:val="002D77E4"/>
    <w:rsid w:val="00315DA7"/>
    <w:rsid w:val="00326D27"/>
    <w:rsid w:val="00336273"/>
    <w:rsid w:val="00363FE2"/>
    <w:rsid w:val="003917F2"/>
    <w:rsid w:val="003C170B"/>
    <w:rsid w:val="00400804"/>
    <w:rsid w:val="00412DD6"/>
    <w:rsid w:val="004457D9"/>
    <w:rsid w:val="00471BCA"/>
    <w:rsid w:val="004727EF"/>
    <w:rsid w:val="00475B23"/>
    <w:rsid w:val="004A0A4A"/>
    <w:rsid w:val="004D571A"/>
    <w:rsid w:val="00521343"/>
    <w:rsid w:val="00524462"/>
    <w:rsid w:val="00530490"/>
    <w:rsid w:val="005364ED"/>
    <w:rsid w:val="0054293C"/>
    <w:rsid w:val="00560BDB"/>
    <w:rsid w:val="00561F39"/>
    <w:rsid w:val="00574114"/>
    <w:rsid w:val="0059507A"/>
    <w:rsid w:val="005A5E3A"/>
    <w:rsid w:val="005F649A"/>
    <w:rsid w:val="005F69A1"/>
    <w:rsid w:val="00616B5A"/>
    <w:rsid w:val="00617815"/>
    <w:rsid w:val="00624089"/>
    <w:rsid w:val="00673CED"/>
    <w:rsid w:val="00691618"/>
    <w:rsid w:val="00691C7B"/>
    <w:rsid w:val="006A241D"/>
    <w:rsid w:val="006D25B3"/>
    <w:rsid w:val="006D53DE"/>
    <w:rsid w:val="00725555"/>
    <w:rsid w:val="0076134C"/>
    <w:rsid w:val="007714D5"/>
    <w:rsid w:val="00793E1C"/>
    <w:rsid w:val="007B4221"/>
    <w:rsid w:val="007C02BF"/>
    <w:rsid w:val="00825B5B"/>
    <w:rsid w:val="00830913"/>
    <w:rsid w:val="008455F0"/>
    <w:rsid w:val="00855D1F"/>
    <w:rsid w:val="0086045E"/>
    <w:rsid w:val="008B2AA3"/>
    <w:rsid w:val="008D382C"/>
    <w:rsid w:val="009231F0"/>
    <w:rsid w:val="00923242"/>
    <w:rsid w:val="009420EF"/>
    <w:rsid w:val="009A66A8"/>
    <w:rsid w:val="009C3935"/>
    <w:rsid w:val="009F28AC"/>
    <w:rsid w:val="00A125FA"/>
    <w:rsid w:val="00A33AAF"/>
    <w:rsid w:val="00A41242"/>
    <w:rsid w:val="00A73553"/>
    <w:rsid w:val="00AA4015"/>
    <w:rsid w:val="00AC38A6"/>
    <w:rsid w:val="00AF1426"/>
    <w:rsid w:val="00B057E0"/>
    <w:rsid w:val="00B06484"/>
    <w:rsid w:val="00B108DA"/>
    <w:rsid w:val="00B13C8B"/>
    <w:rsid w:val="00B4643E"/>
    <w:rsid w:val="00B61AE8"/>
    <w:rsid w:val="00B97778"/>
    <w:rsid w:val="00BB2FC7"/>
    <w:rsid w:val="00BF74B7"/>
    <w:rsid w:val="00C14798"/>
    <w:rsid w:val="00C1547C"/>
    <w:rsid w:val="00C8312F"/>
    <w:rsid w:val="00CF2BF6"/>
    <w:rsid w:val="00D11911"/>
    <w:rsid w:val="00D26D99"/>
    <w:rsid w:val="00D34115"/>
    <w:rsid w:val="00D60EAF"/>
    <w:rsid w:val="00D739CB"/>
    <w:rsid w:val="00D73CE9"/>
    <w:rsid w:val="00DA646C"/>
    <w:rsid w:val="00DD17E3"/>
    <w:rsid w:val="00E70566"/>
    <w:rsid w:val="00EB7E81"/>
    <w:rsid w:val="00F04F0D"/>
    <w:rsid w:val="00F15728"/>
    <w:rsid w:val="00F44C89"/>
    <w:rsid w:val="00F65678"/>
    <w:rsid w:val="00F7164B"/>
    <w:rsid w:val="00F73476"/>
    <w:rsid w:val="00F81597"/>
    <w:rsid w:val="00FA0782"/>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rsid w:val="004457D9"/>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4457D9"/>
    <w:rPr>
      <w:rFonts w:ascii="Times New Roman" w:eastAsia="Times New Roman" w:hAnsi="Times New Roman" w:cs="Times New Roman"/>
      <w:sz w:val="24"/>
      <w:szCs w:val="20"/>
    </w:rPr>
  </w:style>
  <w:style w:type="paragraph" w:styleId="GvdeMetni">
    <w:name w:val="Body Text"/>
    <w:basedOn w:val="Normal"/>
    <w:link w:val="GvdeMetniChar"/>
    <w:uiPriority w:val="99"/>
    <w:semiHidden/>
    <w:unhideWhenUsed/>
    <w:rsid w:val="004457D9"/>
    <w:pPr>
      <w:spacing w:after="120"/>
    </w:pPr>
  </w:style>
  <w:style w:type="character" w:customStyle="1" w:styleId="GvdeMetniChar">
    <w:name w:val="Gövde Metni Char"/>
    <w:basedOn w:val="VarsaylanParagrafYazTipi"/>
    <w:link w:val="GvdeMetni"/>
    <w:uiPriority w:val="99"/>
    <w:semiHidden/>
    <w:rsid w:val="004457D9"/>
  </w:style>
  <w:style w:type="character" w:styleId="Vurgu">
    <w:name w:val="Emphasis"/>
    <w:uiPriority w:val="99"/>
    <w:qFormat/>
    <w:rsid w:val="004457D9"/>
    <w:rPr>
      <w:i/>
      <w:iCs/>
    </w:rPr>
  </w:style>
  <w:style w:type="paragraph" w:customStyle="1" w:styleId="msobodytextindent">
    <w:name w:val="msobodytextindent"/>
    <w:basedOn w:val="Normal"/>
    <w:rsid w:val="004457D9"/>
    <w:pPr>
      <w:spacing w:after="0" w:line="240" w:lineRule="auto"/>
      <w:ind w:firstLine="851"/>
      <w:jc w:val="both"/>
    </w:pPr>
    <w:rPr>
      <w:rFonts w:ascii="Times New Roman" w:eastAsia="Times New Roman" w:hAnsi="Times New Roman" w:cs="Times New Roman"/>
      <w:sz w:val="24"/>
      <w:szCs w:val="20"/>
    </w:rPr>
  </w:style>
  <w:style w:type="character" w:styleId="Kpr">
    <w:name w:val="Hyperlink"/>
    <w:basedOn w:val="VarsaylanParagrafYazTipi"/>
    <w:uiPriority w:val="99"/>
    <w:unhideWhenUsed/>
    <w:rsid w:val="004457D9"/>
    <w:rPr>
      <w:color w:val="0000FF" w:themeColor="hyperlink"/>
      <w:u w:val="single"/>
    </w:rPr>
  </w:style>
  <w:style w:type="paragraph" w:styleId="AralkYok">
    <w:name w:val="No Spacing"/>
    <w:uiPriority w:val="1"/>
    <w:qFormat/>
    <w:rsid w:val="00F44C8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DzMetin">
    <w:name w:val="Plain Text"/>
    <w:basedOn w:val="Normal"/>
    <w:link w:val="DzMetinChar"/>
    <w:uiPriority w:val="99"/>
    <w:rsid w:val="00F44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zMetinChar">
    <w:name w:val="Düz Metin Char"/>
    <w:basedOn w:val="VarsaylanParagrafYazTipi"/>
    <w:link w:val="DzMetin"/>
    <w:uiPriority w:val="99"/>
    <w:rsid w:val="00F44C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4118</Words>
  <Characters>23473</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5</cp:revision>
  <cp:lastPrinted>2025-02-12T13:45:00Z</cp:lastPrinted>
  <dcterms:created xsi:type="dcterms:W3CDTF">2025-02-12T13:45:00Z</dcterms:created>
  <dcterms:modified xsi:type="dcterms:W3CDTF">2025-02-12T14:06:00Z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