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0B77D1EE"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D45D15">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0639EB8" w14:textId="7EECC73C" w:rsidR="006D25B3" w:rsidRDefault="006D25B3" w:rsidP="00691C7B">
      <w:pPr>
        <w:rPr>
          <w:rStyle w:val="Kpr"/>
          <w:rFonts w:ascii="Arial" w:hAnsi="Arial" w:cs="Arial"/>
          <w:b/>
        </w:rPr>
      </w:pPr>
      <w:r w:rsidRPr="006D25B3">
        <w:rPr>
          <w:rFonts w:ascii="Arial" w:hAnsi="Arial" w:cs="Arial"/>
          <w:b/>
          <w:u w:val="single"/>
        </w:rPr>
        <w:t xml:space="preserve">Teklif Dönüş : </w:t>
      </w:r>
      <w:r>
        <w:rPr>
          <w:rFonts w:ascii="Arial" w:hAnsi="Arial" w:cs="Arial"/>
          <w:b/>
          <w:u w:val="single"/>
        </w:rPr>
        <w:t xml:space="preserve"> </w:t>
      </w:r>
      <w:hyperlink r:id="rId11" w:history="1">
        <w:r w:rsidR="00F35A95" w:rsidRPr="00EA7986">
          <w:rPr>
            <w:rStyle w:val="Kpr"/>
            <w:rFonts w:ascii="Arial" w:hAnsi="Arial" w:cs="Arial"/>
            <w:b/>
          </w:rPr>
          <w:t>saglik-kultur@cu.edu.tr</w:t>
        </w:r>
      </w:hyperlink>
      <w:bookmarkStart w:id="0" w:name="_GoBack"/>
      <w:bookmarkEnd w:id="0"/>
    </w:p>
    <w:p w14:paraId="238D9263" w14:textId="76EC67F2" w:rsidR="00D45D15" w:rsidRPr="00D45D15" w:rsidRDefault="00D45D15" w:rsidP="00691C7B">
      <w:pPr>
        <w:rPr>
          <w:rFonts w:ascii="Arial" w:hAnsi="Arial" w:cs="Arial"/>
          <w:b/>
          <w:color w:val="0000FF" w:themeColor="hyperlink"/>
          <w:u w:val="single"/>
        </w:rPr>
      </w:pPr>
      <w:r>
        <w:rPr>
          <w:rStyle w:val="Kpr"/>
          <w:rFonts w:ascii="Arial" w:hAnsi="Arial" w:cs="Arial"/>
          <w:b/>
        </w:rPr>
        <w:t>Teklifimize EKAP Doğrudan temin platformundan ve ÇÜ İhaleler sayfasından ulaşabilirsiniz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50110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9231F0" w:rsidRDefault="00885B19" w:rsidP="00885B19">
            <w:pPr>
              <w:spacing w:after="0" w:line="240" w:lineRule="auto"/>
              <w:jc w:val="center"/>
              <w:rPr>
                <w:rFonts w:ascii="Arial" w:eastAsia="Times New Roman" w:hAnsi="Arial" w:cs="Arial"/>
                <w:b/>
                <w:bCs/>
                <w:color w:val="000000"/>
              </w:rPr>
            </w:pPr>
            <w:r>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4C95D935" w:rsidR="00885B19" w:rsidRPr="00F35A95" w:rsidRDefault="00D45D15" w:rsidP="00D45D15">
            <w:pPr>
              <w:spacing w:after="0" w:line="240" w:lineRule="auto"/>
              <w:rPr>
                <w:rFonts w:ascii="Arial" w:eastAsia="Times New Roman" w:hAnsi="Arial" w:cs="Arial"/>
                <w:color w:val="000000"/>
                <w:sz w:val="20"/>
              </w:rPr>
            </w:pPr>
            <w:r>
              <w:rPr>
                <w:rFonts w:ascii="Arial" w:eastAsia="Times New Roman" w:hAnsi="Arial" w:cs="Arial"/>
                <w:color w:val="000000"/>
                <w:sz w:val="20"/>
              </w:rPr>
              <w:t>BULAŞIK MAKİNESİ DETERJANI</w:t>
            </w:r>
          </w:p>
        </w:tc>
        <w:tc>
          <w:tcPr>
            <w:tcW w:w="2308" w:type="dxa"/>
            <w:tcBorders>
              <w:top w:val="nil"/>
              <w:left w:val="nil"/>
              <w:bottom w:val="single" w:sz="4" w:space="0" w:color="auto"/>
              <w:right w:val="single" w:sz="4" w:space="0" w:color="auto"/>
            </w:tcBorders>
            <w:shd w:val="clear" w:color="auto" w:fill="auto"/>
          </w:tcPr>
          <w:p w14:paraId="0B32E54C" w14:textId="5B469CBD" w:rsidR="00885B19" w:rsidRPr="00F35A95" w:rsidRDefault="00885B19" w:rsidP="00D45D1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A935CEB" w14:textId="3F4AB642" w:rsidR="00885B19" w:rsidRPr="00F35A95" w:rsidRDefault="00D45D15" w:rsidP="00D45D15">
            <w:pPr>
              <w:spacing w:after="0" w:line="240" w:lineRule="auto"/>
              <w:rPr>
                <w:rFonts w:ascii="Arial" w:eastAsia="Times New Roman" w:hAnsi="Arial" w:cs="Arial"/>
                <w:color w:val="000000"/>
                <w:sz w:val="20"/>
              </w:rPr>
            </w:pPr>
            <w:r>
              <w:rPr>
                <w:rFonts w:ascii="Arial" w:eastAsia="Times New Roman" w:hAnsi="Arial" w:cs="Arial"/>
                <w:color w:val="000000"/>
                <w:sz w:val="20"/>
              </w:rPr>
              <w:t>1.000</w:t>
            </w:r>
          </w:p>
        </w:tc>
        <w:tc>
          <w:tcPr>
            <w:tcW w:w="1276" w:type="dxa"/>
            <w:tcBorders>
              <w:top w:val="nil"/>
              <w:left w:val="nil"/>
              <w:bottom w:val="single" w:sz="4" w:space="0" w:color="auto"/>
              <w:right w:val="single" w:sz="4" w:space="0" w:color="auto"/>
            </w:tcBorders>
            <w:shd w:val="clear" w:color="auto" w:fill="auto"/>
            <w:noWrap/>
          </w:tcPr>
          <w:p w14:paraId="42606D37" w14:textId="77F961C8" w:rsidR="00885B19" w:rsidRPr="00F35A95" w:rsidRDefault="00D45D15" w:rsidP="00D45D15">
            <w:pPr>
              <w:spacing w:after="0" w:line="240" w:lineRule="auto"/>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84A9DDE" w14:textId="77777777" w:rsidR="00885B19" w:rsidRPr="00F35A95" w:rsidRDefault="00885B19" w:rsidP="00885B19">
            <w:pPr>
              <w:spacing w:after="0" w:line="240" w:lineRule="auto"/>
              <w:jc w:val="center"/>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77777777" w:rsidR="00885B19" w:rsidRPr="009231F0" w:rsidRDefault="00885B19" w:rsidP="00885B19">
            <w:pPr>
              <w:spacing w:after="0" w:line="240" w:lineRule="auto"/>
              <w:rPr>
                <w:rFonts w:ascii="Arial" w:eastAsia="Times New Roman" w:hAnsi="Arial" w:cs="Arial"/>
                <w:color w:val="000000"/>
              </w:rPr>
            </w:pPr>
          </w:p>
        </w:tc>
      </w:tr>
      <w:tr w:rsidR="00885B19" w:rsidRPr="009231F0" w14:paraId="0613F03C" w14:textId="77777777" w:rsidTr="00DA166B">
        <w:trPr>
          <w:trHeight w:val="400"/>
        </w:trPr>
        <w:tc>
          <w:tcPr>
            <w:tcW w:w="556" w:type="dxa"/>
            <w:tcBorders>
              <w:top w:val="nil"/>
              <w:left w:val="single" w:sz="4" w:space="0" w:color="auto"/>
              <w:bottom w:val="single" w:sz="4" w:space="0" w:color="auto"/>
              <w:right w:val="single" w:sz="4" w:space="0" w:color="auto"/>
            </w:tcBorders>
            <w:shd w:val="clear" w:color="auto" w:fill="auto"/>
            <w:noWrap/>
            <w:hideMark/>
          </w:tcPr>
          <w:p w14:paraId="2C717C67" w14:textId="6C09CC15" w:rsidR="00885B19" w:rsidRPr="009231F0" w:rsidRDefault="00885B19" w:rsidP="00885B19">
            <w:pPr>
              <w:spacing w:after="0" w:line="240" w:lineRule="auto"/>
              <w:jc w:val="center"/>
              <w:rPr>
                <w:rFonts w:ascii="Arial" w:eastAsia="Times New Roman" w:hAnsi="Arial" w:cs="Arial"/>
                <w:b/>
                <w:bCs/>
                <w:color w:val="000000"/>
              </w:rPr>
            </w:pPr>
            <w:r>
              <w:t>2</w:t>
            </w:r>
          </w:p>
        </w:tc>
        <w:tc>
          <w:tcPr>
            <w:tcW w:w="2240" w:type="dxa"/>
            <w:tcBorders>
              <w:top w:val="nil"/>
              <w:left w:val="nil"/>
              <w:bottom w:val="single" w:sz="4" w:space="0" w:color="auto"/>
              <w:right w:val="single" w:sz="4" w:space="0" w:color="auto"/>
            </w:tcBorders>
            <w:shd w:val="clear" w:color="auto" w:fill="auto"/>
            <w:noWrap/>
          </w:tcPr>
          <w:p w14:paraId="18BE4FCA" w14:textId="69B84E89" w:rsidR="00885B19" w:rsidRPr="00F35A95" w:rsidRDefault="00D45D15" w:rsidP="00D45D15">
            <w:pPr>
              <w:spacing w:after="0" w:line="240" w:lineRule="auto"/>
              <w:rPr>
                <w:rFonts w:ascii="Arial" w:eastAsia="Times New Roman" w:hAnsi="Arial" w:cs="Arial"/>
                <w:color w:val="000000"/>
                <w:sz w:val="20"/>
              </w:rPr>
            </w:pPr>
            <w:r>
              <w:rPr>
                <w:rFonts w:ascii="Arial" w:eastAsia="Times New Roman" w:hAnsi="Arial" w:cs="Arial"/>
                <w:color w:val="000000"/>
                <w:sz w:val="20"/>
              </w:rPr>
              <w:t>BULAŞIK MAKİNESİ PARLATICISI</w:t>
            </w:r>
          </w:p>
        </w:tc>
        <w:tc>
          <w:tcPr>
            <w:tcW w:w="2308" w:type="dxa"/>
            <w:tcBorders>
              <w:top w:val="nil"/>
              <w:left w:val="nil"/>
              <w:bottom w:val="single" w:sz="4" w:space="0" w:color="auto"/>
              <w:right w:val="single" w:sz="4" w:space="0" w:color="auto"/>
            </w:tcBorders>
            <w:shd w:val="clear" w:color="auto" w:fill="auto"/>
          </w:tcPr>
          <w:p w14:paraId="5807C017" w14:textId="6223AEE4" w:rsidR="00885B19" w:rsidRPr="00F35A95" w:rsidRDefault="00885B19" w:rsidP="00D45D1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C6105AD" w14:textId="6FF85C5D" w:rsidR="00885B19" w:rsidRPr="00F35A95" w:rsidRDefault="00D45D15" w:rsidP="00D45D15">
            <w:pPr>
              <w:spacing w:after="0" w:line="240" w:lineRule="auto"/>
              <w:rPr>
                <w:rFonts w:ascii="Arial" w:eastAsia="Times New Roman" w:hAnsi="Arial" w:cs="Arial"/>
                <w:color w:val="000000"/>
                <w:sz w:val="20"/>
              </w:rPr>
            </w:pPr>
            <w:r>
              <w:rPr>
                <w:rFonts w:ascii="Arial" w:eastAsia="Times New Roman" w:hAnsi="Arial" w:cs="Arial"/>
                <w:color w:val="000000"/>
                <w:sz w:val="20"/>
              </w:rPr>
              <w:t>500</w:t>
            </w:r>
          </w:p>
        </w:tc>
        <w:tc>
          <w:tcPr>
            <w:tcW w:w="1276" w:type="dxa"/>
            <w:tcBorders>
              <w:top w:val="nil"/>
              <w:left w:val="nil"/>
              <w:bottom w:val="single" w:sz="4" w:space="0" w:color="auto"/>
              <w:right w:val="single" w:sz="4" w:space="0" w:color="auto"/>
            </w:tcBorders>
            <w:shd w:val="clear" w:color="auto" w:fill="auto"/>
            <w:noWrap/>
          </w:tcPr>
          <w:p w14:paraId="71239716" w14:textId="5E4AA01B" w:rsidR="00885B19" w:rsidRPr="00F35A95" w:rsidRDefault="00D45D15" w:rsidP="00D45D15">
            <w:pPr>
              <w:spacing w:after="0" w:line="240" w:lineRule="auto"/>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D680DA4" w14:textId="77777777" w:rsidR="00885B19" w:rsidRPr="00F35A95" w:rsidRDefault="00885B19" w:rsidP="00885B19">
            <w:pPr>
              <w:spacing w:after="0" w:line="240" w:lineRule="auto"/>
              <w:jc w:val="center"/>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hideMark/>
          </w:tcPr>
          <w:p w14:paraId="1BE04717" w14:textId="77777777" w:rsidR="00885B19" w:rsidRPr="009231F0" w:rsidRDefault="00885B19" w:rsidP="00885B19">
            <w:pPr>
              <w:spacing w:after="0" w:line="240" w:lineRule="auto"/>
              <w:jc w:val="center"/>
              <w:rPr>
                <w:rFonts w:ascii="Arial" w:eastAsia="Times New Roman" w:hAnsi="Arial" w:cs="Arial"/>
                <w:color w:val="000000"/>
              </w:rPr>
            </w:pPr>
          </w:p>
        </w:tc>
      </w:tr>
      <w:tr w:rsidR="00885B19" w:rsidRPr="009231F0" w14:paraId="55EEC3FF" w14:textId="77777777" w:rsidTr="0021699E">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5F3EE16" w14:textId="058579FA" w:rsidR="00885B19" w:rsidRPr="009231F0" w:rsidRDefault="00885B19" w:rsidP="00885B19">
            <w:pPr>
              <w:spacing w:after="0" w:line="240" w:lineRule="auto"/>
              <w:jc w:val="center"/>
              <w:rPr>
                <w:rFonts w:ascii="Arial" w:eastAsia="Times New Roman" w:hAnsi="Arial" w:cs="Arial"/>
                <w:b/>
                <w:bCs/>
                <w:color w:val="000000"/>
              </w:rPr>
            </w:pPr>
            <w:r>
              <w:t>3</w:t>
            </w:r>
          </w:p>
        </w:tc>
        <w:tc>
          <w:tcPr>
            <w:tcW w:w="2240" w:type="dxa"/>
            <w:tcBorders>
              <w:top w:val="nil"/>
              <w:left w:val="nil"/>
              <w:bottom w:val="single" w:sz="4" w:space="0" w:color="auto"/>
              <w:right w:val="single" w:sz="4" w:space="0" w:color="auto"/>
            </w:tcBorders>
            <w:shd w:val="clear" w:color="auto" w:fill="auto"/>
            <w:noWrap/>
            <w:vAlign w:val="bottom"/>
          </w:tcPr>
          <w:p w14:paraId="3A0195FD" w14:textId="6D01688B" w:rsidR="00885B19" w:rsidRPr="00F35A95" w:rsidRDefault="00D45D15" w:rsidP="00D45D15">
            <w:pPr>
              <w:spacing w:after="0" w:line="240" w:lineRule="auto"/>
              <w:rPr>
                <w:rFonts w:ascii="Arial" w:eastAsia="Times New Roman" w:hAnsi="Arial" w:cs="Arial"/>
                <w:color w:val="000000"/>
                <w:sz w:val="20"/>
              </w:rPr>
            </w:pPr>
            <w:r>
              <w:rPr>
                <w:rFonts w:ascii="Arial" w:eastAsia="Times New Roman" w:hAnsi="Arial" w:cs="Arial"/>
                <w:color w:val="000000"/>
                <w:sz w:val="20"/>
              </w:rPr>
              <w:t>MİKROFİBER BEZ</w:t>
            </w:r>
          </w:p>
        </w:tc>
        <w:tc>
          <w:tcPr>
            <w:tcW w:w="2308" w:type="dxa"/>
            <w:tcBorders>
              <w:top w:val="nil"/>
              <w:left w:val="nil"/>
              <w:bottom w:val="single" w:sz="4" w:space="0" w:color="auto"/>
              <w:right w:val="single" w:sz="4" w:space="0" w:color="auto"/>
            </w:tcBorders>
            <w:shd w:val="clear" w:color="auto" w:fill="auto"/>
            <w:vAlign w:val="bottom"/>
          </w:tcPr>
          <w:p w14:paraId="69E3D623" w14:textId="5D84272F" w:rsidR="00885B19" w:rsidRPr="00F35A95" w:rsidRDefault="00885B19" w:rsidP="00D45D1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49AE4A3" w14:textId="33155CD2" w:rsidR="00885B19" w:rsidRPr="00F35A95" w:rsidRDefault="00D45D15" w:rsidP="00D45D15">
            <w:pPr>
              <w:spacing w:after="0" w:line="240" w:lineRule="auto"/>
              <w:rPr>
                <w:rFonts w:ascii="Arial" w:eastAsia="Times New Roman" w:hAnsi="Arial" w:cs="Arial"/>
                <w:color w:val="000000"/>
                <w:sz w:val="20"/>
              </w:rPr>
            </w:pPr>
            <w:r>
              <w:rPr>
                <w:rFonts w:ascii="Arial" w:eastAsia="Times New Roman" w:hAnsi="Arial" w:cs="Arial"/>
                <w:color w:val="000000"/>
                <w:sz w:val="20"/>
              </w:rPr>
              <w:t>200</w:t>
            </w:r>
          </w:p>
        </w:tc>
        <w:tc>
          <w:tcPr>
            <w:tcW w:w="1276" w:type="dxa"/>
            <w:tcBorders>
              <w:top w:val="nil"/>
              <w:left w:val="nil"/>
              <w:bottom w:val="single" w:sz="4" w:space="0" w:color="auto"/>
              <w:right w:val="single" w:sz="4" w:space="0" w:color="auto"/>
            </w:tcBorders>
            <w:shd w:val="clear" w:color="auto" w:fill="auto"/>
            <w:noWrap/>
            <w:vAlign w:val="bottom"/>
          </w:tcPr>
          <w:p w14:paraId="25423EF2" w14:textId="7C415A93" w:rsidR="00885B19" w:rsidRPr="00F35A95" w:rsidRDefault="00D45D15" w:rsidP="00D45D15">
            <w:pPr>
              <w:spacing w:after="0" w:line="240" w:lineRule="auto"/>
              <w:rPr>
                <w:rFonts w:ascii="Arial" w:eastAsia="Times New Roman" w:hAnsi="Arial" w:cs="Arial"/>
                <w:color w:val="000000"/>
                <w:sz w:val="20"/>
              </w:rPr>
            </w:pPr>
            <w:r>
              <w:rPr>
                <w:rFonts w:ascii="Arial" w:eastAsia="Times New Roman" w:hAnsi="Arial" w:cs="Arial"/>
                <w:color w:val="000000"/>
                <w:sz w:val="20"/>
              </w:rPr>
              <w:t>ADET</w:t>
            </w:r>
          </w:p>
        </w:tc>
        <w:tc>
          <w:tcPr>
            <w:tcW w:w="1559" w:type="dxa"/>
            <w:tcBorders>
              <w:top w:val="nil"/>
              <w:left w:val="nil"/>
              <w:bottom w:val="single" w:sz="4" w:space="0" w:color="auto"/>
              <w:right w:val="single" w:sz="4" w:space="0" w:color="auto"/>
            </w:tcBorders>
            <w:shd w:val="clear" w:color="auto" w:fill="auto"/>
            <w:noWrap/>
            <w:vAlign w:val="center"/>
          </w:tcPr>
          <w:p w14:paraId="79759BCF" w14:textId="77777777" w:rsidR="00885B19" w:rsidRPr="00F35A95" w:rsidRDefault="00885B19" w:rsidP="00885B19">
            <w:pPr>
              <w:spacing w:after="0" w:line="240" w:lineRule="auto"/>
              <w:jc w:val="center"/>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FE7427F" w14:textId="77777777" w:rsidR="00885B19" w:rsidRPr="009231F0" w:rsidRDefault="00885B19" w:rsidP="00885B19">
            <w:pPr>
              <w:spacing w:after="0" w:line="240" w:lineRule="auto"/>
              <w:jc w:val="center"/>
              <w:rPr>
                <w:rFonts w:ascii="Arial" w:eastAsia="Times New Roman" w:hAnsi="Arial" w:cs="Arial"/>
                <w:color w:val="000000"/>
              </w:rPr>
            </w:pPr>
          </w:p>
        </w:tc>
      </w:tr>
      <w:tr w:rsidR="00885B19" w:rsidRPr="009231F0" w14:paraId="4EA8CD58" w14:textId="77777777" w:rsidTr="0021699E">
        <w:trPr>
          <w:trHeight w:val="286"/>
        </w:trPr>
        <w:tc>
          <w:tcPr>
            <w:tcW w:w="556" w:type="dxa"/>
            <w:tcBorders>
              <w:top w:val="nil"/>
              <w:left w:val="single" w:sz="4" w:space="0" w:color="auto"/>
              <w:bottom w:val="single" w:sz="4" w:space="0" w:color="auto"/>
              <w:right w:val="single" w:sz="4" w:space="0" w:color="auto"/>
            </w:tcBorders>
            <w:shd w:val="clear" w:color="auto" w:fill="auto"/>
            <w:noWrap/>
          </w:tcPr>
          <w:p w14:paraId="43E200E0" w14:textId="31F04284" w:rsidR="00885B19" w:rsidRPr="009231F0" w:rsidRDefault="00885B19" w:rsidP="00885B19">
            <w:pPr>
              <w:spacing w:after="0" w:line="240" w:lineRule="auto"/>
              <w:jc w:val="center"/>
              <w:rPr>
                <w:rFonts w:ascii="Arial" w:eastAsia="Times New Roman" w:hAnsi="Arial" w:cs="Arial"/>
                <w:b/>
                <w:bCs/>
                <w:color w:val="000000"/>
              </w:rPr>
            </w:pPr>
            <w:r>
              <w:t>4</w:t>
            </w:r>
          </w:p>
        </w:tc>
        <w:tc>
          <w:tcPr>
            <w:tcW w:w="2240" w:type="dxa"/>
            <w:tcBorders>
              <w:top w:val="nil"/>
              <w:left w:val="nil"/>
              <w:bottom w:val="single" w:sz="4" w:space="0" w:color="auto"/>
              <w:right w:val="single" w:sz="4" w:space="0" w:color="auto"/>
            </w:tcBorders>
            <w:shd w:val="clear" w:color="auto" w:fill="auto"/>
            <w:noWrap/>
            <w:vAlign w:val="bottom"/>
          </w:tcPr>
          <w:p w14:paraId="50487926" w14:textId="5884A468"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MUAYENE ELDİVENİ</w:t>
            </w:r>
          </w:p>
        </w:tc>
        <w:tc>
          <w:tcPr>
            <w:tcW w:w="2308" w:type="dxa"/>
            <w:tcBorders>
              <w:top w:val="nil"/>
              <w:left w:val="nil"/>
              <w:bottom w:val="single" w:sz="4" w:space="0" w:color="auto"/>
              <w:right w:val="single" w:sz="4" w:space="0" w:color="auto"/>
            </w:tcBorders>
            <w:shd w:val="clear" w:color="auto" w:fill="auto"/>
            <w:vAlign w:val="bottom"/>
          </w:tcPr>
          <w:p w14:paraId="075C969A" w14:textId="45915899"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 xml:space="preserve">Her paket 100’ </w:t>
            </w:r>
            <w:proofErr w:type="spellStart"/>
            <w:r>
              <w:rPr>
                <w:rFonts w:ascii="Arial" w:eastAsia="Times New Roman" w:hAnsi="Arial" w:cs="Arial"/>
                <w:color w:val="000000"/>
              </w:rPr>
              <w:t>lü</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060A45BA" w14:textId="695D9703"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400</w:t>
            </w:r>
          </w:p>
        </w:tc>
        <w:tc>
          <w:tcPr>
            <w:tcW w:w="1276" w:type="dxa"/>
            <w:tcBorders>
              <w:top w:val="nil"/>
              <w:left w:val="nil"/>
              <w:bottom w:val="single" w:sz="4" w:space="0" w:color="auto"/>
              <w:right w:val="single" w:sz="4" w:space="0" w:color="auto"/>
            </w:tcBorders>
            <w:shd w:val="clear" w:color="auto" w:fill="auto"/>
            <w:noWrap/>
            <w:vAlign w:val="bottom"/>
          </w:tcPr>
          <w:p w14:paraId="53219163" w14:textId="733EA104"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PAKET</w:t>
            </w:r>
          </w:p>
        </w:tc>
        <w:tc>
          <w:tcPr>
            <w:tcW w:w="1559" w:type="dxa"/>
            <w:tcBorders>
              <w:top w:val="nil"/>
              <w:left w:val="nil"/>
              <w:bottom w:val="single" w:sz="4" w:space="0" w:color="auto"/>
              <w:right w:val="single" w:sz="4" w:space="0" w:color="auto"/>
            </w:tcBorders>
            <w:shd w:val="clear" w:color="auto" w:fill="auto"/>
            <w:noWrap/>
            <w:vAlign w:val="center"/>
          </w:tcPr>
          <w:p w14:paraId="49D3723C" w14:textId="77777777" w:rsidR="00885B19" w:rsidRPr="009231F0" w:rsidRDefault="00885B19" w:rsidP="00885B19">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4FD23785" w14:textId="77777777" w:rsidR="00885B19" w:rsidRPr="009231F0" w:rsidRDefault="00885B19" w:rsidP="00885B19">
            <w:pPr>
              <w:spacing w:after="0" w:line="240" w:lineRule="auto"/>
              <w:jc w:val="center"/>
              <w:rPr>
                <w:rFonts w:ascii="Arial" w:eastAsia="Times New Roman" w:hAnsi="Arial" w:cs="Arial"/>
                <w:color w:val="000000"/>
              </w:rPr>
            </w:pPr>
          </w:p>
        </w:tc>
      </w:tr>
      <w:tr w:rsidR="00885B19" w:rsidRPr="009231F0" w14:paraId="49A628DE" w14:textId="77777777" w:rsidTr="0021699E">
        <w:trPr>
          <w:trHeight w:val="286"/>
        </w:trPr>
        <w:tc>
          <w:tcPr>
            <w:tcW w:w="556" w:type="dxa"/>
            <w:tcBorders>
              <w:top w:val="nil"/>
              <w:left w:val="single" w:sz="4" w:space="0" w:color="auto"/>
              <w:bottom w:val="single" w:sz="4" w:space="0" w:color="auto"/>
              <w:right w:val="single" w:sz="4" w:space="0" w:color="auto"/>
            </w:tcBorders>
            <w:shd w:val="clear" w:color="auto" w:fill="auto"/>
            <w:noWrap/>
          </w:tcPr>
          <w:p w14:paraId="3CDA959E" w14:textId="6934A169" w:rsidR="00885B19" w:rsidRPr="009231F0" w:rsidRDefault="00885B19" w:rsidP="00885B19">
            <w:pPr>
              <w:spacing w:after="0" w:line="240" w:lineRule="auto"/>
              <w:jc w:val="center"/>
              <w:rPr>
                <w:rFonts w:ascii="Arial" w:eastAsia="Times New Roman" w:hAnsi="Arial" w:cs="Arial"/>
                <w:b/>
                <w:bCs/>
                <w:color w:val="000000"/>
              </w:rPr>
            </w:pPr>
            <w:r>
              <w:rPr>
                <w:rFonts w:ascii="Arial" w:eastAsia="Times New Roman" w:hAnsi="Arial" w:cs="Arial"/>
                <w:b/>
                <w:bCs/>
                <w:color w:val="000000"/>
              </w:rPr>
              <w:t>5</w:t>
            </w:r>
          </w:p>
        </w:tc>
        <w:tc>
          <w:tcPr>
            <w:tcW w:w="2240" w:type="dxa"/>
            <w:tcBorders>
              <w:top w:val="nil"/>
              <w:left w:val="nil"/>
              <w:bottom w:val="single" w:sz="4" w:space="0" w:color="auto"/>
              <w:right w:val="single" w:sz="4" w:space="0" w:color="auto"/>
            </w:tcBorders>
            <w:shd w:val="clear" w:color="auto" w:fill="auto"/>
            <w:noWrap/>
            <w:vAlign w:val="bottom"/>
          </w:tcPr>
          <w:p w14:paraId="28AA9069" w14:textId="7C9D1B6C"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HANTAL BOY ÇÖP POŞETİ</w:t>
            </w:r>
          </w:p>
        </w:tc>
        <w:tc>
          <w:tcPr>
            <w:tcW w:w="2308" w:type="dxa"/>
            <w:tcBorders>
              <w:top w:val="nil"/>
              <w:left w:val="nil"/>
              <w:bottom w:val="single" w:sz="4" w:space="0" w:color="auto"/>
              <w:right w:val="single" w:sz="4" w:space="0" w:color="auto"/>
            </w:tcBorders>
            <w:shd w:val="clear" w:color="auto" w:fill="auto"/>
            <w:vAlign w:val="bottom"/>
          </w:tcPr>
          <w:p w14:paraId="063F3807" w14:textId="77777777" w:rsidR="00885B19"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120*150</w:t>
            </w:r>
          </w:p>
          <w:p w14:paraId="3272E6F5" w14:textId="7B76E5CC" w:rsidR="00D45D15"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10*10</w:t>
            </w:r>
          </w:p>
        </w:tc>
        <w:tc>
          <w:tcPr>
            <w:tcW w:w="1134" w:type="dxa"/>
            <w:tcBorders>
              <w:top w:val="nil"/>
              <w:left w:val="nil"/>
              <w:bottom w:val="single" w:sz="4" w:space="0" w:color="auto"/>
              <w:right w:val="single" w:sz="4" w:space="0" w:color="auto"/>
            </w:tcBorders>
            <w:shd w:val="clear" w:color="auto" w:fill="auto"/>
            <w:noWrap/>
            <w:vAlign w:val="bottom"/>
          </w:tcPr>
          <w:p w14:paraId="7D132489" w14:textId="792630A7"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2.000</w:t>
            </w:r>
          </w:p>
        </w:tc>
        <w:tc>
          <w:tcPr>
            <w:tcW w:w="1276" w:type="dxa"/>
            <w:tcBorders>
              <w:top w:val="nil"/>
              <w:left w:val="nil"/>
              <w:bottom w:val="single" w:sz="4" w:space="0" w:color="auto"/>
              <w:right w:val="single" w:sz="4" w:space="0" w:color="auto"/>
            </w:tcBorders>
            <w:shd w:val="clear" w:color="auto" w:fill="auto"/>
            <w:noWrap/>
            <w:vAlign w:val="bottom"/>
          </w:tcPr>
          <w:p w14:paraId="626D8C4F" w14:textId="64D5C520"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ADET</w:t>
            </w:r>
          </w:p>
        </w:tc>
        <w:tc>
          <w:tcPr>
            <w:tcW w:w="1559" w:type="dxa"/>
            <w:tcBorders>
              <w:top w:val="nil"/>
              <w:left w:val="nil"/>
              <w:bottom w:val="single" w:sz="4" w:space="0" w:color="auto"/>
              <w:right w:val="single" w:sz="4" w:space="0" w:color="auto"/>
            </w:tcBorders>
            <w:shd w:val="clear" w:color="auto" w:fill="auto"/>
            <w:noWrap/>
            <w:vAlign w:val="center"/>
          </w:tcPr>
          <w:p w14:paraId="1FACAC4F" w14:textId="77777777" w:rsidR="00885B19" w:rsidRPr="009231F0" w:rsidRDefault="00885B19" w:rsidP="00885B19">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3E5B24F9" w14:textId="77777777" w:rsidR="00885B19" w:rsidRPr="009231F0" w:rsidRDefault="00885B19" w:rsidP="00885B19">
            <w:pPr>
              <w:spacing w:after="0" w:line="240" w:lineRule="auto"/>
              <w:jc w:val="center"/>
              <w:rPr>
                <w:rFonts w:ascii="Arial" w:eastAsia="Times New Roman" w:hAnsi="Arial" w:cs="Arial"/>
                <w:color w:val="000000"/>
              </w:rPr>
            </w:pPr>
          </w:p>
        </w:tc>
      </w:tr>
      <w:tr w:rsidR="00885B19" w:rsidRPr="009231F0" w14:paraId="6C4DCEBB" w14:textId="77777777" w:rsidTr="0021699E">
        <w:trPr>
          <w:trHeight w:val="286"/>
        </w:trPr>
        <w:tc>
          <w:tcPr>
            <w:tcW w:w="556" w:type="dxa"/>
            <w:tcBorders>
              <w:top w:val="nil"/>
              <w:left w:val="single" w:sz="4" w:space="0" w:color="auto"/>
              <w:bottom w:val="single" w:sz="4" w:space="0" w:color="auto"/>
              <w:right w:val="single" w:sz="4" w:space="0" w:color="auto"/>
            </w:tcBorders>
            <w:shd w:val="clear" w:color="auto" w:fill="auto"/>
            <w:noWrap/>
          </w:tcPr>
          <w:p w14:paraId="50C55CE2" w14:textId="493DC40F" w:rsidR="00885B19" w:rsidRPr="009231F0" w:rsidRDefault="00885B19" w:rsidP="00885B19">
            <w:pPr>
              <w:spacing w:after="0" w:line="240" w:lineRule="auto"/>
              <w:jc w:val="center"/>
              <w:rPr>
                <w:rFonts w:ascii="Arial" w:eastAsia="Times New Roman" w:hAnsi="Arial" w:cs="Arial"/>
                <w:b/>
                <w:bCs/>
                <w:color w:val="000000"/>
              </w:rPr>
            </w:pPr>
            <w:r>
              <w:t>6</w:t>
            </w:r>
          </w:p>
        </w:tc>
        <w:tc>
          <w:tcPr>
            <w:tcW w:w="2240" w:type="dxa"/>
            <w:tcBorders>
              <w:top w:val="nil"/>
              <w:left w:val="nil"/>
              <w:bottom w:val="single" w:sz="4" w:space="0" w:color="auto"/>
              <w:right w:val="single" w:sz="4" w:space="0" w:color="auto"/>
            </w:tcBorders>
            <w:shd w:val="clear" w:color="auto" w:fill="auto"/>
            <w:noWrap/>
            <w:vAlign w:val="bottom"/>
          </w:tcPr>
          <w:p w14:paraId="3E891E19" w14:textId="4C13BD0D"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İPLİ PASPAS UCU</w:t>
            </w:r>
          </w:p>
        </w:tc>
        <w:tc>
          <w:tcPr>
            <w:tcW w:w="2308" w:type="dxa"/>
            <w:tcBorders>
              <w:top w:val="nil"/>
              <w:left w:val="nil"/>
              <w:bottom w:val="single" w:sz="4" w:space="0" w:color="auto"/>
              <w:right w:val="single" w:sz="4" w:space="0" w:color="auto"/>
            </w:tcBorders>
            <w:shd w:val="clear" w:color="auto" w:fill="auto"/>
            <w:vAlign w:val="bottom"/>
          </w:tcPr>
          <w:p w14:paraId="2D547050" w14:textId="049B203C" w:rsidR="00885B19" w:rsidRPr="009231F0" w:rsidRDefault="00885B19" w:rsidP="00D45D15">
            <w:pPr>
              <w:spacing w:after="0" w:line="240" w:lineRule="auto"/>
              <w:rPr>
                <w:rFonts w:ascii="Arial" w:eastAsia="Times New Roman" w:hAnsi="Arial" w:cs="Arial"/>
                <w:color w:val="000000"/>
              </w:rPr>
            </w:pPr>
          </w:p>
        </w:tc>
        <w:tc>
          <w:tcPr>
            <w:tcW w:w="1134" w:type="dxa"/>
            <w:tcBorders>
              <w:top w:val="nil"/>
              <w:left w:val="nil"/>
              <w:bottom w:val="single" w:sz="4" w:space="0" w:color="auto"/>
              <w:right w:val="single" w:sz="4" w:space="0" w:color="auto"/>
            </w:tcBorders>
            <w:shd w:val="clear" w:color="auto" w:fill="auto"/>
            <w:noWrap/>
            <w:vAlign w:val="bottom"/>
          </w:tcPr>
          <w:p w14:paraId="1B656EA1" w14:textId="653CA711"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100</w:t>
            </w:r>
          </w:p>
        </w:tc>
        <w:tc>
          <w:tcPr>
            <w:tcW w:w="1276" w:type="dxa"/>
            <w:tcBorders>
              <w:top w:val="nil"/>
              <w:left w:val="nil"/>
              <w:bottom w:val="single" w:sz="4" w:space="0" w:color="auto"/>
              <w:right w:val="single" w:sz="4" w:space="0" w:color="auto"/>
            </w:tcBorders>
            <w:shd w:val="clear" w:color="auto" w:fill="auto"/>
            <w:noWrap/>
            <w:vAlign w:val="bottom"/>
          </w:tcPr>
          <w:p w14:paraId="1D51C77E" w14:textId="7873FE77"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ADET</w:t>
            </w:r>
          </w:p>
        </w:tc>
        <w:tc>
          <w:tcPr>
            <w:tcW w:w="1559" w:type="dxa"/>
            <w:tcBorders>
              <w:top w:val="nil"/>
              <w:left w:val="nil"/>
              <w:bottom w:val="single" w:sz="4" w:space="0" w:color="auto"/>
              <w:right w:val="single" w:sz="4" w:space="0" w:color="auto"/>
            </w:tcBorders>
            <w:shd w:val="clear" w:color="auto" w:fill="auto"/>
            <w:noWrap/>
            <w:vAlign w:val="center"/>
          </w:tcPr>
          <w:p w14:paraId="655EFEAB" w14:textId="77777777" w:rsidR="00885B19" w:rsidRPr="009231F0" w:rsidRDefault="00885B19" w:rsidP="00885B19">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085CD46B" w14:textId="77777777" w:rsidR="00885B19" w:rsidRPr="009231F0" w:rsidRDefault="00885B19" w:rsidP="00885B19">
            <w:pPr>
              <w:spacing w:after="0" w:line="240" w:lineRule="auto"/>
              <w:jc w:val="center"/>
              <w:rPr>
                <w:rFonts w:ascii="Arial" w:eastAsia="Times New Roman" w:hAnsi="Arial" w:cs="Arial"/>
                <w:color w:val="000000"/>
              </w:rPr>
            </w:pPr>
          </w:p>
        </w:tc>
      </w:tr>
      <w:tr w:rsidR="00885B19" w:rsidRPr="009231F0" w14:paraId="4492A94F" w14:textId="77777777" w:rsidTr="00501107">
        <w:trPr>
          <w:trHeight w:val="286"/>
        </w:trPr>
        <w:tc>
          <w:tcPr>
            <w:tcW w:w="556" w:type="dxa"/>
            <w:tcBorders>
              <w:top w:val="nil"/>
              <w:left w:val="single" w:sz="4" w:space="0" w:color="auto"/>
              <w:bottom w:val="single" w:sz="4" w:space="0" w:color="auto"/>
              <w:right w:val="single" w:sz="4" w:space="0" w:color="auto"/>
            </w:tcBorders>
            <w:shd w:val="clear" w:color="auto" w:fill="auto"/>
            <w:noWrap/>
          </w:tcPr>
          <w:p w14:paraId="1B3EF079" w14:textId="669DBFBB" w:rsidR="00885B19" w:rsidRDefault="00885B19" w:rsidP="00885B19">
            <w:pPr>
              <w:spacing w:after="0" w:line="240" w:lineRule="auto"/>
              <w:jc w:val="center"/>
              <w:rPr>
                <w:rFonts w:ascii="Arial" w:eastAsia="Times New Roman" w:hAnsi="Arial" w:cs="Arial"/>
                <w:b/>
                <w:bCs/>
                <w:color w:val="000000"/>
              </w:rPr>
            </w:pPr>
            <w:r>
              <w:rPr>
                <w:rFonts w:ascii="Arial" w:eastAsia="Times New Roman" w:hAnsi="Arial" w:cs="Arial"/>
                <w:b/>
                <w:bCs/>
                <w:color w:val="000000"/>
              </w:rPr>
              <w:t>7</w:t>
            </w:r>
          </w:p>
        </w:tc>
        <w:tc>
          <w:tcPr>
            <w:tcW w:w="2240" w:type="dxa"/>
            <w:tcBorders>
              <w:top w:val="nil"/>
              <w:left w:val="nil"/>
              <w:bottom w:val="single" w:sz="4" w:space="0" w:color="auto"/>
              <w:right w:val="single" w:sz="4" w:space="0" w:color="auto"/>
            </w:tcBorders>
            <w:shd w:val="clear" w:color="auto" w:fill="auto"/>
            <w:noWrap/>
          </w:tcPr>
          <w:p w14:paraId="589C1192" w14:textId="41FCC0BB"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SIVI EL SABUNU</w:t>
            </w:r>
          </w:p>
        </w:tc>
        <w:tc>
          <w:tcPr>
            <w:tcW w:w="2308" w:type="dxa"/>
            <w:tcBorders>
              <w:top w:val="nil"/>
              <w:left w:val="nil"/>
              <w:bottom w:val="single" w:sz="4" w:space="0" w:color="auto"/>
              <w:right w:val="single" w:sz="4" w:space="0" w:color="auto"/>
            </w:tcBorders>
            <w:shd w:val="clear" w:color="auto" w:fill="auto"/>
          </w:tcPr>
          <w:p w14:paraId="765AF00B" w14:textId="7ED424F2" w:rsidR="00885B19" w:rsidRPr="009231F0" w:rsidRDefault="00885B19" w:rsidP="00D45D15">
            <w:pPr>
              <w:spacing w:after="0" w:line="240" w:lineRule="auto"/>
              <w:rPr>
                <w:rFonts w:ascii="Arial" w:eastAsia="Times New Roman" w:hAnsi="Arial" w:cs="Arial"/>
                <w:color w:val="000000"/>
              </w:rPr>
            </w:pPr>
          </w:p>
        </w:tc>
        <w:tc>
          <w:tcPr>
            <w:tcW w:w="1134" w:type="dxa"/>
            <w:tcBorders>
              <w:top w:val="nil"/>
              <w:left w:val="nil"/>
              <w:bottom w:val="single" w:sz="4" w:space="0" w:color="auto"/>
              <w:right w:val="single" w:sz="4" w:space="0" w:color="auto"/>
            </w:tcBorders>
            <w:shd w:val="clear" w:color="auto" w:fill="auto"/>
            <w:noWrap/>
          </w:tcPr>
          <w:p w14:paraId="19B7C651" w14:textId="0322E819"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500</w:t>
            </w:r>
          </w:p>
        </w:tc>
        <w:tc>
          <w:tcPr>
            <w:tcW w:w="1276" w:type="dxa"/>
            <w:tcBorders>
              <w:top w:val="nil"/>
              <w:left w:val="nil"/>
              <w:bottom w:val="single" w:sz="4" w:space="0" w:color="auto"/>
              <w:right w:val="single" w:sz="4" w:space="0" w:color="auto"/>
            </w:tcBorders>
            <w:shd w:val="clear" w:color="auto" w:fill="auto"/>
            <w:noWrap/>
          </w:tcPr>
          <w:p w14:paraId="3A3FCFB1" w14:textId="35F12387" w:rsidR="00885B19" w:rsidRPr="009231F0" w:rsidRDefault="00D45D15" w:rsidP="00D45D15">
            <w:pPr>
              <w:spacing w:after="0" w:line="240" w:lineRule="auto"/>
              <w:rPr>
                <w:rFonts w:ascii="Arial" w:eastAsia="Times New Roman" w:hAnsi="Arial" w:cs="Arial"/>
                <w:color w:val="000000"/>
              </w:rPr>
            </w:pPr>
            <w:r>
              <w:rPr>
                <w:rFonts w:ascii="Arial" w:eastAsia="Times New Roman" w:hAnsi="Arial" w:cs="Arial"/>
                <w:color w:val="000000"/>
              </w:rPr>
              <w:t>KG</w:t>
            </w:r>
          </w:p>
        </w:tc>
        <w:tc>
          <w:tcPr>
            <w:tcW w:w="1559" w:type="dxa"/>
            <w:tcBorders>
              <w:top w:val="nil"/>
              <w:left w:val="nil"/>
              <w:bottom w:val="single" w:sz="4" w:space="0" w:color="auto"/>
              <w:right w:val="single" w:sz="4" w:space="0" w:color="auto"/>
            </w:tcBorders>
            <w:shd w:val="clear" w:color="auto" w:fill="auto"/>
            <w:noWrap/>
            <w:vAlign w:val="center"/>
          </w:tcPr>
          <w:p w14:paraId="3D0F90F8" w14:textId="77777777" w:rsidR="00885B19" w:rsidRPr="009231F0" w:rsidRDefault="00885B19" w:rsidP="00885B19">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19394181" w14:textId="77777777" w:rsidR="00885B19" w:rsidRPr="009231F0" w:rsidRDefault="00885B19" w:rsidP="00885B19">
            <w:pPr>
              <w:spacing w:after="0" w:line="240" w:lineRule="auto"/>
              <w:jc w:val="center"/>
              <w:rPr>
                <w:rFonts w:ascii="Arial" w:eastAsia="Times New Roman" w:hAnsi="Arial" w:cs="Arial"/>
                <w:color w:val="000000"/>
              </w:rPr>
            </w:pPr>
          </w:p>
        </w:tc>
      </w:tr>
      <w:tr w:rsidR="00885B19" w:rsidRPr="009231F0" w14:paraId="6985EA14" w14:textId="77777777" w:rsidTr="006D25B3">
        <w:trPr>
          <w:trHeight w:val="227"/>
        </w:trPr>
        <w:tc>
          <w:tcPr>
            <w:tcW w:w="556" w:type="dxa"/>
            <w:tcBorders>
              <w:top w:val="nil"/>
              <w:left w:val="nil"/>
              <w:bottom w:val="nil"/>
              <w:right w:val="nil"/>
            </w:tcBorders>
            <w:shd w:val="clear" w:color="auto" w:fill="auto"/>
            <w:noWrap/>
            <w:vAlign w:val="bottom"/>
            <w:hideMark/>
          </w:tcPr>
          <w:p w14:paraId="1655E40C" w14:textId="77777777" w:rsidR="00885B19" w:rsidRPr="009231F0" w:rsidRDefault="00885B19" w:rsidP="00885B19">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885B19" w:rsidRPr="009231F0" w:rsidRDefault="00885B19" w:rsidP="00885B19">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885B19" w:rsidRPr="009231F0" w:rsidRDefault="00885B19" w:rsidP="00885B19">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885B19" w:rsidRPr="009231F0" w:rsidRDefault="00885B19" w:rsidP="00885B19">
            <w:pPr>
              <w:spacing w:after="0" w:line="240" w:lineRule="auto"/>
              <w:jc w:val="center"/>
              <w:rPr>
                <w:rFonts w:ascii="Arial" w:eastAsia="Times New Roman" w:hAnsi="Arial" w:cs="Arial"/>
                <w:color w:val="000000"/>
              </w:rPr>
            </w:pPr>
          </w:p>
          <w:p w14:paraId="54668DB6" w14:textId="77777777" w:rsidR="00885B19" w:rsidRPr="009231F0" w:rsidRDefault="00885B19" w:rsidP="00885B19">
            <w:pPr>
              <w:spacing w:after="0" w:line="240" w:lineRule="auto"/>
              <w:jc w:val="center"/>
              <w:rPr>
                <w:rFonts w:ascii="Arial" w:eastAsia="Times New Roman" w:hAnsi="Arial" w:cs="Arial"/>
                <w:color w:val="000000"/>
              </w:rPr>
            </w:pPr>
          </w:p>
          <w:p w14:paraId="7D5750B6" w14:textId="77777777" w:rsidR="00885B19" w:rsidRPr="009231F0" w:rsidRDefault="00885B19" w:rsidP="00885B19">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885B19" w:rsidRPr="009231F0" w:rsidRDefault="00885B19" w:rsidP="00885B19">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77777777" w:rsidR="00885B19" w:rsidRPr="009231F0" w:rsidRDefault="00885B19" w:rsidP="00885B19">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0CCE7F80" w14:textId="4C8C8F51" w:rsidR="006D25B3"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4D1B774D" w14:textId="07BAB66A" w:rsidR="00D45D15" w:rsidRPr="00771C3D" w:rsidRDefault="00D45D15" w:rsidP="00D45D15">
      <w:pPr>
        <w:shd w:val="clear" w:color="auto" w:fill="FFFFFF"/>
        <w:spacing w:after="0" w:line="240" w:lineRule="auto"/>
        <w:jc w:val="both"/>
        <w:textAlignment w:val="baseline"/>
        <w:rPr>
          <w:rFonts w:ascii="Arial" w:eastAsia="Times New Roman" w:hAnsi="Arial" w:cs="Arial"/>
          <w:color w:val="404040"/>
          <w:sz w:val="24"/>
          <w:szCs w:val="24"/>
        </w:rPr>
      </w:pPr>
      <w:r>
        <w:rPr>
          <w:rFonts w:ascii="Arial" w:eastAsia="Times New Roman" w:hAnsi="Arial" w:cs="Arial"/>
          <w:b/>
          <w:bCs/>
          <w:color w:val="404040"/>
          <w:sz w:val="24"/>
          <w:szCs w:val="24"/>
          <w:u w:val="single"/>
          <w:bdr w:val="none" w:sz="0" w:space="0" w:color="auto" w:frame="1"/>
        </w:rPr>
        <w:t>B</w:t>
      </w:r>
      <w:r w:rsidRPr="00B7170B">
        <w:rPr>
          <w:rFonts w:ascii="Arial" w:eastAsia="Times New Roman" w:hAnsi="Arial" w:cs="Arial"/>
          <w:b/>
          <w:bCs/>
          <w:color w:val="404040"/>
          <w:sz w:val="24"/>
          <w:szCs w:val="24"/>
          <w:u w:val="single"/>
          <w:bdr w:val="none" w:sz="0" w:space="0" w:color="auto" w:frame="1"/>
        </w:rPr>
        <w:t>ULAŞIK MAKİNESİ DETERJANI ŞARTNAMESİ</w:t>
      </w:r>
    </w:p>
    <w:p w14:paraId="31BCA58F" w14:textId="77777777" w:rsidR="00D45D15" w:rsidRPr="00771C3D" w:rsidRDefault="00D45D15" w:rsidP="00D45D15">
      <w:pPr>
        <w:numPr>
          <w:ilvl w:val="0"/>
          <w:numId w:val="10"/>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İçerdiği yüzey temizleyici maddeler sayesinde donmuş yağ ve kirleri çözmelidir.</w:t>
      </w:r>
    </w:p>
    <w:p w14:paraId="2D282E99" w14:textId="77777777" w:rsidR="00D45D15" w:rsidRPr="00771C3D" w:rsidRDefault="00D45D15" w:rsidP="00D45D15">
      <w:pPr>
        <w:numPr>
          <w:ilvl w:val="0"/>
          <w:numId w:val="10"/>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İçerdiği </w:t>
      </w:r>
      <w:proofErr w:type="gramStart"/>
      <w:r w:rsidRPr="00771C3D">
        <w:rPr>
          <w:rFonts w:ascii="Arial" w:eastAsia="Times New Roman" w:hAnsi="Arial" w:cs="Arial"/>
          <w:color w:val="404040"/>
          <w:sz w:val="24"/>
          <w:szCs w:val="24"/>
        </w:rPr>
        <w:t>kompleks</w:t>
      </w:r>
      <w:proofErr w:type="gramEnd"/>
      <w:r w:rsidRPr="00771C3D">
        <w:rPr>
          <w:rFonts w:ascii="Arial" w:eastAsia="Times New Roman" w:hAnsi="Arial" w:cs="Arial"/>
          <w:color w:val="404040"/>
          <w:sz w:val="24"/>
          <w:szCs w:val="24"/>
        </w:rPr>
        <w:t xml:space="preserve"> yapıcı maddelerle makinede yıkanan bulaşıkların lekesiz olmasını sağlamalıdır.</w:t>
      </w:r>
    </w:p>
    <w:p w14:paraId="799080A4" w14:textId="77777777" w:rsidR="00D45D15" w:rsidRPr="00771C3D" w:rsidRDefault="00D45D15" w:rsidP="00D45D15">
      <w:pPr>
        <w:numPr>
          <w:ilvl w:val="0"/>
          <w:numId w:val="10"/>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Kireç birikimini önlemelidir.</w:t>
      </w:r>
    </w:p>
    <w:p w14:paraId="37A40459" w14:textId="77777777" w:rsidR="00D45D15" w:rsidRPr="00771C3D" w:rsidRDefault="00D45D15" w:rsidP="00D45D15">
      <w:pPr>
        <w:numPr>
          <w:ilvl w:val="0"/>
          <w:numId w:val="10"/>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Dozaj pompası ile </w:t>
      </w:r>
      <w:proofErr w:type="spellStart"/>
      <w:proofErr w:type="gramStart"/>
      <w:r w:rsidRPr="00771C3D">
        <w:rPr>
          <w:rFonts w:ascii="Arial" w:eastAsia="Times New Roman" w:hAnsi="Arial" w:cs="Arial"/>
          <w:color w:val="404040"/>
          <w:sz w:val="24"/>
          <w:szCs w:val="24"/>
        </w:rPr>
        <w:t>kullanılabilmeli,dozaj</w:t>
      </w:r>
      <w:proofErr w:type="spellEnd"/>
      <w:proofErr w:type="gramEnd"/>
      <w:r w:rsidRPr="00771C3D">
        <w:rPr>
          <w:rFonts w:ascii="Arial" w:eastAsia="Times New Roman" w:hAnsi="Arial" w:cs="Arial"/>
          <w:color w:val="404040"/>
          <w:sz w:val="24"/>
          <w:szCs w:val="24"/>
        </w:rPr>
        <w:t xml:space="preserve"> pompasının </w:t>
      </w:r>
      <w:proofErr w:type="spellStart"/>
      <w:r w:rsidRPr="00771C3D">
        <w:rPr>
          <w:rFonts w:ascii="Arial" w:eastAsia="Times New Roman" w:hAnsi="Arial" w:cs="Arial"/>
          <w:color w:val="404040"/>
          <w:sz w:val="24"/>
          <w:szCs w:val="24"/>
        </w:rPr>
        <w:t>takılması,arızanın</w:t>
      </w:r>
      <w:proofErr w:type="spellEnd"/>
      <w:r w:rsidRPr="00771C3D">
        <w:rPr>
          <w:rFonts w:ascii="Arial" w:eastAsia="Times New Roman" w:hAnsi="Arial" w:cs="Arial"/>
          <w:color w:val="404040"/>
          <w:sz w:val="24"/>
          <w:szCs w:val="24"/>
        </w:rPr>
        <w:t xml:space="preserve"> </w:t>
      </w:r>
      <w:proofErr w:type="spellStart"/>
      <w:r w:rsidRPr="00771C3D">
        <w:rPr>
          <w:rFonts w:ascii="Arial" w:eastAsia="Times New Roman" w:hAnsi="Arial" w:cs="Arial"/>
          <w:color w:val="404040"/>
          <w:sz w:val="24"/>
          <w:szCs w:val="24"/>
        </w:rPr>
        <w:t>giderilmesi,periyodik</w:t>
      </w:r>
      <w:proofErr w:type="spellEnd"/>
      <w:r w:rsidRPr="00771C3D">
        <w:rPr>
          <w:rFonts w:ascii="Arial" w:eastAsia="Times New Roman" w:hAnsi="Arial" w:cs="Arial"/>
          <w:color w:val="404040"/>
          <w:sz w:val="24"/>
          <w:szCs w:val="24"/>
        </w:rPr>
        <w:t xml:space="preserve"> takibi ve raporlanması bedelsiz yapılmalıdır.</w:t>
      </w:r>
    </w:p>
    <w:p w14:paraId="2A478C0C" w14:textId="77777777" w:rsidR="00D45D15" w:rsidRPr="00771C3D" w:rsidRDefault="00D45D15" w:rsidP="00D45D15">
      <w:pPr>
        <w:numPr>
          <w:ilvl w:val="0"/>
          <w:numId w:val="10"/>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20 </w:t>
      </w:r>
      <w:proofErr w:type="spellStart"/>
      <w:r w:rsidRPr="00771C3D">
        <w:rPr>
          <w:rFonts w:ascii="Arial" w:eastAsia="Times New Roman" w:hAnsi="Arial" w:cs="Arial"/>
          <w:color w:val="404040"/>
          <w:sz w:val="24"/>
          <w:szCs w:val="24"/>
        </w:rPr>
        <w:t>lt</w:t>
      </w:r>
      <w:proofErr w:type="spellEnd"/>
      <w:r w:rsidRPr="00771C3D">
        <w:rPr>
          <w:rFonts w:ascii="Arial" w:eastAsia="Times New Roman" w:hAnsi="Arial" w:cs="Arial"/>
          <w:color w:val="404040"/>
          <w:sz w:val="24"/>
          <w:szCs w:val="24"/>
        </w:rPr>
        <w:t xml:space="preserve"> ambalajda olmalıdır.</w:t>
      </w:r>
    </w:p>
    <w:p w14:paraId="15D4674D" w14:textId="77777777" w:rsidR="00D45D15" w:rsidRPr="00771C3D" w:rsidRDefault="00D45D15" w:rsidP="00D45D15">
      <w:pPr>
        <w:numPr>
          <w:ilvl w:val="0"/>
          <w:numId w:val="10"/>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Ürüne ait “31.10.2013 tarih ve 28087 sayılı Resmi Gazetede yayımlanan Kuvvetli Asit veya Baz İçeren Temizlik Ürünlerin üretimi” hakkında tebliğ gereğince Gümrük ve Ticaret Bakanlığı Tüketicinin Korunması ve Piyasa Gözetimi Genel Müdürlüğüne bildiriminin yapılması ve bu belgenin ihale dosyasında sunulması zorunludur</w:t>
      </w:r>
      <w:proofErr w:type="gramStart"/>
      <w:r w:rsidRPr="00771C3D">
        <w:rPr>
          <w:rFonts w:ascii="Arial" w:eastAsia="Times New Roman" w:hAnsi="Arial" w:cs="Arial"/>
          <w:color w:val="404040"/>
          <w:sz w:val="24"/>
          <w:szCs w:val="24"/>
        </w:rPr>
        <w:t>..</w:t>
      </w:r>
      <w:proofErr w:type="gramEnd"/>
    </w:p>
    <w:p w14:paraId="108BBEA1" w14:textId="77777777" w:rsidR="00D45D15" w:rsidRPr="00771C3D" w:rsidRDefault="00D45D15" w:rsidP="00D45D15">
      <w:pPr>
        <w:numPr>
          <w:ilvl w:val="0"/>
          <w:numId w:val="10"/>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Ürüne ait TSE K 22 belgesi olmalıdır ve belgenin ihale dosyasında sunması zorunludur.</w:t>
      </w:r>
    </w:p>
    <w:p w14:paraId="5C1CEF2B" w14:textId="77777777" w:rsidR="00D45D15" w:rsidRPr="00771C3D" w:rsidRDefault="00D45D15" w:rsidP="00D45D15">
      <w:pPr>
        <w:numPr>
          <w:ilvl w:val="0"/>
          <w:numId w:val="10"/>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14:paraId="5D1025CD" w14:textId="77777777" w:rsidR="00D45D15" w:rsidRPr="00771C3D" w:rsidRDefault="00D45D15" w:rsidP="00D45D15">
      <w:pPr>
        <w:numPr>
          <w:ilvl w:val="0"/>
          <w:numId w:val="10"/>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Ürünün kullanım alanlarını, </w:t>
      </w:r>
      <w:proofErr w:type="spellStart"/>
      <w:r w:rsidRPr="00771C3D">
        <w:rPr>
          <w:rFonts w:ascii="Arial" w:eastAsia="Times New Roman" w:hAnsi="Arial" w:cs="Arial"/>
          <w:color w:val="404040"/>
          <w:sz w:val="24"/>
          <w:szCs w:val="24"/>
        </w:rPr>
        <w:t>ph</w:t>
      </w:r>
      <w:proofErr w:type="spellEnd"/>
      <w:r w:rsidRPr="00771C3D">
        <w:rPr>
          <w:rFonts w:ascii="Arial" w:eastAsia="Times New Roman" w:hAnsi="Arial" w:cs="Arial"/>
          <w:color w:val="404040"/>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14:paraId="4F8719DD" w14:textId="77777777" w:rsidR="00D45D15" w:rsidRPr="00771C3D" w:rsidRDefault="00D45D15" w:rsidP="00D45D15">
      <w:pPr>
        <w:numPr>
          <w:ilvl w:val="0"/>
          <w:numId w:val="10"/>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İstekli firma üretici ise kapasite raporu ve sanayi sicil belgesi, üretici değilse üreticiden alınmış yetki belgesi ve yetkiyi veren kişinin imza </w:t>
      </w:r>
      <w:proofErr w:type="spellStart"/>
      <w:r w:rsidRPr="00771C3D">
        <w:rPr>
          <w:rFonts w:ascii="Arial" w:eastAsia="Times New Roman" w:hAnsi="Arial" w:cs="Arial"/>
          <w:color w:val="404040"/>
          <w:sz w:val="24"/>
          <w:szCs w:val="24"/>
        </w:rPr>
        <w:t>sirküsü</w:t>
      </w:r>
      <w:proofErr w:type="spellEnd"/>
      <w:r w:rsidRPr="00771C3D">
        <w:rPr>
          <w:rFonts w:ascii="Arial" w:eastAsia="Times New Roman" w:hAnsi="Arial" w:cs="Arial"/>
          <w:color w:val="404040"/>
          <w:sz w:val="24"/>
          <w:szCs w:val="24"/>
        </w:rPr>
        <w:t xml:space="preserve"> ve yetkiyi veren üretici firmanın kapasite raporu ile sanayi sicil belgeleri bulunmalıdır ve istekli firmanın bu belgeleri ihale dosyasında sunması zorunludur.</w:t>
      </w:r>
    </w:p>
    <w:p w14:paraId="0CF81ED0" w14:textId="77777777" w:rsidR="00D45D15" w:rsidRPr="00771C3D" w:rsidRDefault="00D45D15" w:rsidP="00D45D15">
      <w:pPr>
        <w:numPr>
          <w:ilvl w:val="0"/>
          <w:numId w:val="10"/>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Ürüne ait Türk Patent Enstitüsünce verilmiş Marka Tescil Belgesi olmalıdır ve istekli firmanın bu belgeyi ihale dosyasında sunması zorunludur.</w:t>
      </w:r>
    </w:p>
    <w:p w14:paraId="25C2B7C7" w14:textId="77777777" w:rsidR="00D45D15" w:rsidRDefault="00D45D15" w:rsidP="00D45D15">
      <w:pPr>
        <w:shd w:val="clear" w:color="auto" w:fill="FFFFFF"/>
        <w:spacing w:after="360" w:line="240" w:lineRule="auto"/>
        <w:jc w:val="both"/>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w:t>
      </w:r>
    </w:p>
    <w:p w14:paraId="3A111932" w14:textId="77777777" w:rsidR="00D45D15" w:rsidRPr="00771C3D" w:rsidRDefault="00D45D15" w:rsidP="00D45D15">
      <w:pPr>
        <w:shd w:val="clear" w:color="auto" w:fill="FFFFFF"/>
        <w:spacing w:after="360" w:line="240" w:lineRule="auto"/>
        <w:jc w:val="both"/>
        <w:textAlignment w:val="baseline"/>
        <w:rPr>
          <w:rFonts w:ascii="Arial" w:eastAsia="Times New Roman" w:hAnsi="Arial" w:cs="Arial"/>
          <w:color w:val="404040"/>
          <w:sz w:val="24"/>
          <w:szCs w:val="24"/>
        </w:rPr>
      </w:pPr>
      <w:r w:rsidRPr="00B7170B">
        <w:rPr>
          <w:rFonts w:ascii="Arial" w:eastAsia="Times New Roman" w:hAnsi="Arial" w:cs="Arial"/>
          <w:b/>
          <w:bCs/>
          <w:color w:val="404040"/>
          <w:sz w:val="24"/>
          <w:szCs w:val="24"/>
          <w:u w:val="single"/>
          <w:bdr w:val="none" w:sz="0" w:space="0" w:color="auto" w:frame="1"/>
        </w:rPr>
        <w:t>BULAŞIK MAKİNESİ PARLATICISI ŞARTNAMESİ</w:t>
      </w:r>
    </w:p>
    <w:p w14:paraId="3D006D14" w14:textId="77777777" w:rsidR="00D45D15" w:rsidRPr="00771C3D" w:rsidRDefault="00D45D15" w:rsidP="00D45D15">
      <w:pPr>
        <w:numPr>
          <w:ilvl w:val="0"/>
          <w:numId w:val="11"/>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İçerdiği yüzey aktif maddeler sayesinde makineden çıkan temizlenmiş bulaşığın lekesiz kurumasını sağlamalıdır.</w:t>
      </w:r>
    </w:p>
    <w:p w14:paraId="546570E8" w14:textId="77777777" w:rsidR="00D45D15" w:rsidRPr="00771C3D" w:rsidRDefault="00D45D15" w:rsidP="00D45D15">
      <w:pPr>
        <w:numPr>
          <w:ilvl w:val="0"/>
          <w:numId w:val="11"/>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Kireç birikimini önleyerek cam, metal ve porselen malzemenin lekesiz kurumasını ve parlamasını sağlamalıdır.</w:t>
      </w:r>
    </w:p>
    <w:p w14:paraId="52A9498D" w14:textId="77777777" w:rsidR="00D45D15" w:rsidRPr="00771C3D" w:rsidRDefault="00D45D15" w:rsidP="00D45D15">
      <w:pPr>
        <w:numPr>
          <w:ilvl w:val="0"/>
          <w:numId w:val="11"/>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Dozaj pompası ile kullanılabilmeli, dozaj pompasının takılması, arızanın giderilmesi, periyodik takibi ve raporlanması bedelsiz yapılmalıdır.</w:t>
      </w:r>
    </w:p>
    <w:p w14:paraId="437774D3" w14:textId="77777777" w:rsidR="00D45D15" w:rsidRPr="00771C3D" w:rsidRDefault="00D45D15" w:rsidP="00D45D15">
      <w:pPr>
        <w:numPr>
          <w:ilvl w:val="0"/>
          <w:numId w:val="11"/>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20 </w:t>
      </w:r>
      <w:proofErr w:type="spellStart"/>
      <w:r w:rsidRPr="00771C3D">
        <w:rPr>
          <w:rFonts w:ascii="Arial" w:eastAsia="Times New Roman" w:hAnsi="Arial" w:cs="Arial"/>
          <w:color w:val="404040"/>
          <w:sz w:val="24"/>
          <w:szCs w:val="24"/>
        </w:rPr>
        <w:t>lt</w:t>
      </w:r>
      <w:proofErr w:type="spellEnd"/>
      <w:r w:rsidRPr="00771C3D">
        <w:rPr>
          <w:rFonts w:ascii="Arial" w:eastAsia="Times New Roman" w:hAnsi="Arial" w:cs="Arial"/>
          <w:color w:val="404040"/>
          <w:sz w:val="24"/>
          <w:szCs w:val="24"/>
        </w:rPr>
        <w:t xml:space="preserve"> ambalajda olmalıdır.</w:t>
      </w:r>
    </w:p>
    <w:p w14:paraId="58C98AE2" w14:textId="77777777" w:rsidR="00D45D15" w:rsidRPr="00771C3D" w:rsidRDefault="00D45D15" w:rsidP="00D45D15">
      <w:pPr>
        <w:numPr>
          <w:ilvl w:val="0"/>
          <w:numId w:val="11"/>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Ürüne ait “31.10.2013 tarih ve 28087 sayılı Resmi Gazetede yayımlanan Deterjanlar ve deterjanlarda kullanılan yüzey aktif maddeler hakkında tebliğ gereğince Gümrük ve Ticaret Bakanlığı Tüketicinin Korunması ve Piyasa Gözetimi </w:t>
      </w:r>
      <w:r w:rsidRPr="00771C3D">
        <w:rPr>
          <w:rFonts w:ascii="Arial" w:eastAsia="Times New Roman" w:hAnsi="Arial" w:cs="Arial"/>
          <w:color w:val="404040"/>
          <w:sz w:val="24"/>
          <w:szCs w:val="24"/>
        </w:rPr>
        <w:lastRenderedPageBreak/>
        <w:t>Genel Müdürlüğüne bildiriminin yapılması ve bu belgenin ihale dosyasında sunulması zorunludur.</w:t>
      </w:r>
    </w:p>
    <w:p w14:paraId="46E1DDD6" w14:textId="77777777" w:rsidR="00D45D15" w:rsidRPr="00771C3D" w:rsidRDefault="00D45D15" w:rsidP="00D45D15">
      <w:pPr>
        <w:numPr>
          <w:ilvl w:val="0"/>
          <w:numId w:val="11"/>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Ürüne ait TSE 13410 belgesi olmalıdır ve belgenin ihale dosyasında sunulması zorunludur.</w:t>
      </w:r>
    </w:p>
    <w:p w14:paraId="62083D7F" w14:textId="77777777" w:rsidR="00D45D15" w:rsidRPr="00771C3D" w:rsidRDefault="00D45D15" w:rsidP="00D45D15">
      <w:pPr>
        <w:numPr>
          <w:ilvl w:val="0"/>
          <w:numId w:val="11"/>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14:paraId="712C1A69" w14:textId="77777777" w:rsidR="00D45D15" w:rsidRPr="00771C3D" w:rsidRDefault="00D45D15" w:rsidP="00D45D15">
      <w:pPr>
        <w:numPr>
          <w:ilvl w:val="0"/>
          <w:numId w:val="11"/>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Ürünün kullanım alanlarını, </w:t>
      </w:r>
      <w:proofErr w:type="spellStart"/>
      <w:r w:rsidRPr="00771C3D">
        <w:rPr>
          <w:rFonts w:ascii="Arial" w:eastAsia="Times New Roman" w:hAnsi="Arial" w:cs="Arial"/>
          <w:color w:val="404040"/>
          <w:sz w:val="24"/>
          <w:szCs w:val="24"/>
        </w:rPr>
        <w:t>ph</w:t>
      </w:r>
      <w:proofErr w:type="spellEnd"/>
      <w:r w:rsidRPr="00771C3D">
        <w:rPr>
          <w:rFonts w:ascii="Arial" w:eastAsia="Times New Roman" w:hAnsi="Arial" w:cs="Arial"/>
          <w:color w:val="404040"/>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14:paraId="43FE0FDA" w14:textId="77777777" w:rsidR="00D45D15" w:rsidRPr="00771C3D" w:rsidRDefault="00D45D15" w:rsidP="00D45D15">
      <w:pPr>
        <w:numPr>
          <w:ilvl w:val="0"/>
          <w:numId w:val="11"/>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İstekli firma üretici ise kapasite raporu ve sanayi sicil belgesi, üretici değilse üreticiden alınmış yetki belgesi ve yetkiyi veren kişinin imza </w:t>
      </w:r>
      <w:proofErr w:type="spellStart"/>
      <w:r w:rsidRPr="00771C3D">
        <w:rPr>
          <w:rFonts w:ascii="Arial" w:eastAsia="Times New Roman" w:hAnsi="Arial" w:cs="Arial"/>
          <w:color w:val="404040"/>
          <w:sz w:val="24"/>
          <w:szCs w:val="24"/>
        </w:rPr>
        <w:t>sirküsü</w:t>
      </w:r>
      <w:proofErr w:type="spellEnd"/>
      <w:r w:rsidRPr="00771C3D">
        <w:rPr>
          <w:rFonts w:ascii="Arial" w:eastAsia="Times New Roman" w:hAnsi="Arial" w:cs="Arial"/>
          <w:color w:val="404040"/>
          <w:sz w:val="24"/>
          <w:szCs w:val="24"/>
        </w:rPr>
        <w:t xml:space="preserve"> ve yetkiyi veren üretici firmanın kapasite raporu ile sanayi sicil belgeleri bulunmalıdır ve istekli firmanın bu belgeleri ihale dosyasında sunması zorunludur.</w:t>
      </w:r>
    </w:p>
    <w:p w14:paraId="04B2F2A5" w14:textId="77777777" w:rsidR="00D45D15" w:rsidRPr="00771C3D" w:rsidRDefault="00D45D15" w:rsidP="00D45D15">
      <w:pPr>
        <w:numPr>
          <w:ilvl w:val="0"/>
          <w:numId w:val="11"/>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Ürüne ait Türk Patent Enstitüsünce verilmiş Marka Tescil Belgesi olmalıdır ve istekli firmanın bu belgeyi ihale dosyasında sunması zorunludur.</w:t>
      </w:r>
    </w:p>
    <w:p w14:paraId="60134C40" w14:textId="77777777" w:rsidR="00D45D15" w:rsidRPr="00B7170B" w:rsidRDefault="00D45D15" w:rsidP="00D45D15">
      <w:pPr>
        <w:rPr>
          <w:rFonts w:ascii="Arial" w:hAnsi="Arial" w:cs="Arial"/>
          <w:sz w:val="24"/>
          <w:szCs w:val="24"/>
        </w:rPr>
      </w:pPr>
    </w:p>
    <w:p w14:paraId="5F6128D0" w14:textId="77777777" w:rsidR="00D45D15" w:rsidRPr="00771C3D" w:rsidRDefault="00D45D15" w:rsidP="00D45D15">
      <w:pPr>
        <w:shd w:val="clear" w:color="auto" w:fill="FFFFFF"/>
        <w:spacing w:after="0" w:line="240" w:lineRule="auto"/>
        <w:jc w:val="both"/>
        <w:textAlignment w:val="baseline"/>
        <w:rPr>
          <w:rFonts w:ascii="Arial" w:eastAsia="Times New Roman" w:hAnsi="Arial" w:cs="Arial"/>
          <w:color w:val="404040"/>
          <w:sz w:val="24"/>
          <w:szCs w:val="24"/>
        </w:rPr>
      </w:pPr>
      <w:r w:rsidRPr="00B7170B">
        <w:rPr>
          <w:rFonts w:ascii="Arial" w:eastAsia="Times New Roman" w:hAnsi="Arial" w:cs="Arial"/>
          <w:b/>
          <w:bCs/>
          <w:color w:val="404040"/>
          <w:sz w:val="24"/>
          <w:szCs w:val="24"/>
          <w:u w:val="single"/>
          <w:bdr w:val="none" w:sz="0" w:space="0" w:color="auto" w:frame="1"/>
        </w:rPr>
        <w:t>SIVI EL SABUNU ŞARTNAMESİ</w:t>
      </w:r>
    </w:p>
    <w:p w14:paraId="2D678D2E"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Genel kullanım alanları için kullanımı ekonomik ve ideal olmalıdır.</w:t>
      </w:r>
    </w:p>
    <w:p w14:paraId="789FDA7A"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Yumuşak formülü sayesinde cildi tahriş etmeden temizlemelidir.</w:t>
      </w:r>
    </w:p>
    <w:p w14:paraId="278D6013"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Cilt </w:t>
      </w:r>
      <w:proofErr w:type="spellStart"/>
      <w:r w:rsidRPr="00771C3D">
        <w:rPr>
          <w:rFonts w:ascii="Arial" w:eastAsia="Times New Roman" w:hAnsi="Arial" w:cs="Arial"/>
          <w:color w:val="404040"/>
          <w:sz w:val="24"/>
          <w:szCs w:val="24"/>
        </w:rPr>
        <w:t>pH</w:t>
      </w:r>
      <w:proofErr w:type="spellEnd"/>
      <w:r w:rsidRPr="00771C3D">
        <w:rPr>
          <w:rFonts w:ascii="Arial" w:eastAsia="Times New Roman" w:hAnsi="Arial" w:cs="Arial"/>
          <w:color w:val="404040"/>
          <w:sz w:val="24"/>
          <w:szCs w:val="24"/>
        </w:rPr>
        <w:t xml:space="preserve">’ </w:t>
      </w:r>
      <w:proofErr w:type="spellStart"/>
      <w:r w:rsidRPr="00771C3D">
        <w:rPr>
          <w:rFonts w:ascii="Arial" w:eastAsia="Times New Roman" w:hAnsi="Arial" w:cs="Arial"/>
          <w:color w:val="404040"/>
          <w:sz w:val="24"/>
          <w:szCs w:val="24"/>
        </w:rPr>
        <w:t>ına</w:t>
      </w:r>
      <w:proofErr w:type="spellEnd"/>
      <w:r w:rsidRPr="00771C3D">
        <w:rPr>
          <w:rFonts w:ascii="Arial" w:eastAsia="Times New Roman" w:hAnsi="Arial" w:cs="Arial"/>
          <w:color w:val="404040"/>
          <w:sz w:val="24"/>
          <w:szCs w:val="24"/>
        </w:rPr>
        <w:t xml:space="preserve"> uygun olmalıdır.</w:t>
      </w:r>
    </w:p>
    <w:p w14:paraId="75AB8627"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Hoş kokulu olmalıdır.</w:t>
      </w:r>
    </w:p>
    <w:p w14:paraId="50466A6C"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Sıvı sabun </w:t>
      </w:r>
      <w:proofErr w:type="spellStart"/>
      <w:r w:rsidRPr="00771C3D">
        <w:rPr>
          <w:rFonts w:ascii="Arial" w:eastAsia="Times New Roman" w:hAnsi="Arial" w:cs="Arial"/>
          <w:color w:val="404040"/>
          <w:sz w:val="24"/>
          <w:szCs w:val="24"/>
        </w:rPr>
        <w:t>dispenserleri</w:t>
      </w:r>
      <w:proofErr w:type="spellEnd"/>
      <w:r w:rsidRPr="00771C3D">
        <w:rPr>
          <w:rFonts w:ascii="Arial" w:eastAsia="Times New Roman" w:hAnsi="Arial" w:cs="Arial"/>
          <w:color w:val="404040"/>
          <w:sz w:val="24"/>
          <w:szCs w:val="24"/>
        </w:rPr>
        <w:t xml:space="preserve"> ile kullanıma uygun olmalıdır.</w:t>
      </w:r>
    </w:p>
    <w:p w14:paraId="386D8C93"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Dermatolojik olarak test edilip onaylanmış olmalıdır.</w:t>
      </w:r>
    </w:p>
    <w:p w14:paraId="5DB6A6FC"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5 </w:t>
      </w:r>
      <w:proofErr w:type="spellStart"/>
      <w:r w:rsidRPr="00771C3D">
        <w:rPr>
          <w:rFonts w:ascii="Arial" w:eastAsia="Times New Roman" w:hAnsi="Arial" w:cs="Arial"/>
          <w:color w:val="404040"/>
          <w:sz w:val="24"/>
          <w:szCs w:val="24"/>
        </w:rPr>
        <w:t>lt</w:t>
      </w:r>
      <w:proofErr w:type="spellEnd"/>
      <w:r w:rsidRPr="00771C3D">
        <w:rPr>
          <w:rFonts w:ascii="Arial" w:eastAsia="Times New Roman" w:hAnsi="Arial" w:cs="Arial"/>
          <w:color w:val="404040"/>
          <w:sz w:val="24"/>
          <w:szCs w:val="24"/>
        </w:rPr>
        <w:t xml:space="preserve"> ambalajda olmalıdır.</w:t>
      </w:r>
    </w:p>
    <w:p w14:paraId="43310B9B"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Ürüne ait Sağlık Bakanlığı İlaç ve Tıbbi Cihaz Kurumuna Kozmetik bildiriminin yapılması ve bu belgenin ihale dosyasında sunulması zorunludur.</w:t>
      </w:r>
    </w:p>
    <w:p w14:paraId="4B970F07"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Ürüne ait TSE 11885 Tip 1 belgesi olmalıdır ve belgenin ihale dosyasında sunması zorunludur.</w:t>
      </w:r>
    </w:p>
    <w:p w14:paraId="7D285196"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14:paraId="0ECEE3BA"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Ürünün kullanım alanlarını, </w:t>
      </w:r>
      <w:proofErr w:type="spellStart"/>
      <w:r w:rsidRPr="00771C3D">
        <w:rPr>
          <w:rFonts w:ascii="Arial" w:eastAsia="Times New Roman" w:hAnsi="Arial" w:cs="Arial"/>
          <w:color w:val="404040"/>
          <w:sz w:val="24"/>
          <w:szCs w:val="24"/>
        </w:rPr>
        <w:t>ph</w:t>
      </w:r>
      <w:proofErr w:type="spellEnd"/>
      <w:r w:rsidRPr="00771C3D">
        <w:rPr>
          <w:rFonts w:ascii="Arial" w:eastAsia="Times New Roman" w:hAnsi="Arial" w:cs="Arial"/>
          <w:color w:val="404040"/>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14:paraId="32031057"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 xml:space="preserve">İstekli firma üretici ise kapasite raporu ve sanayi sicil belgesi, üretici değilse üreticiden alınmış yetki belgesi ve yetkiyi veren kişinin imza </w:t>
      </w:r>
      <w:proofErr w:type="spellStart"/>
      <w:r w:rsidRPr="00771C3D">
        <w:rPr>
          <w:rFonts w:ascii="Arial" w:eastAsia="Times New Roman" w:hAnsi="Arial" w:cs="Arial"/>
          <w:color w:val="404040"/>
          <w:sz w:val="24"/>
          <w:szCs w:val="24"/>
        </w:rPr>
        <w:t>sirküsü</w:t>
      </w:r>
      <w:proofErr w:type="spellEnd"/>
      <w:r w:rsidRPr="00771C3D">
        <w:rPr>
          <w:rFonts w:ascii="Arial" w:eastAsia="Times New Roman" w:hAnsi="Arial" w:cs="Arial"/>
          <w:color w:val="404040"/>
          <w:sz w:val="24"/>
          <w:szCs w:val="24"/>
        </w:rPr>
        <w:t xml:space="preserve"> ve yetkiyi veren üretici firmanın kapasite raporu ile sanayi sicil belgeleri bulunmalıdır ve istekli firmanın bu belgeleri ihale dosyasında sunması zorunludur.</w:t>
      </w:r>
    </w:p>
    <w:p w14:paraId="3A96B52B"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Ürüne ait Türk Patent Enstitüsünce verilmiş Marka Tescil Belgesi olmalıdır ve istekli firmanın bu belgeyi ihale dosyasında sunması zorunludur.</w:t>
      </w:r>
    </w:p>
    <w:p w14:paraId="42B10B1D" w14:textId="77777777" w:rsidR="00D45D15" w:rsidRPr="00771C3D" w:rsidRDefault="00D45D15" w:rsidP="00D45D15">
      <w:pPr>
        <w:numPr>
          <w:ilvl w:val="0"/>
          <w:numId w:val="12"/>
        </w:numPr>
        <w:shd w:val="clear" w:color="auto" w:fill="FFFFFF"/>
        <w:spacing w:after="0" w:line="240" w:lineRule="auto"/>
        <w:textAlignment w:val="baseline"/>
        <w:rPr>
          <w:rFonts w:ascii="Arial" w:eastAsia="Times New Roman" w:hAnsi="Arial" w:cs="Arial"/>
          <w:color w:val="404040"/>
          <w:sz w:val="24"/>
          <w:szCs w:val="24"/>
        </w:rPr>
      </w:pPr>
      <w:r w:rsidRPr="00771C3D">
        <w:rPr>
          <w:rFonts w:ascii="Arial" w:eastAsia="Times New Roman" w:hAnsi="Arial" w:cs="Arial"/>
          <w:color w:val="404040"/>
          <w:sz w:val="24"/>
          <w:szCs w:val="24"/>
        </w:rPr>
        <w:t>Üretici firmaya ait TSE İyi Üretim Uygulamaları Uygunluk Belgesi(GMP) belgesi olmalı ve isteklinin bu belgeyi ihale dosyasında sunması zorunludur.</w:t>
      </w:r>
    </w:p>
    <w:p w14:paraId="1D041EDF" w14:textId="20F4ADC4" w:rsidR="00D45D15" w:rsidRDefault="00D45D15" w:rsidP="00D45D15">
      <w:pPr>
        <w:rPr>
          <w:rFonts w:ascii="Arial" w:hAnsi="Arial" w:cs="Arial"/>
          <w:sz w:val="24"/>
          <w:szCs w:val="24"/>
        </w:rPr>
      </w:pPr>
    </w:p>
    <w:p w14:paraId="65BB06F3" w14:textId="530694CF" w:rsidR="00D45D15" w:rsidRDefault="00D45D15" w:rsidP="00D45D15">
      <w:pPr>
        <w:rPr>
          <w:rFonts w:ascii="Arial" w:hAnsi="Arial" w:cs="Arial"/>
          <w:sz w:val="24"/>
          <w:szCs w:val="24"/>
        </w:rPr>
      </w:pPr>
    </w:p>
    <w:p w14:paraId="3E879EB1" w14:textId="77777777" w:rsidR="00D45D15" w:rsidRDefault="00D45D15" w:rsidP="00D45D15">
      <w:pPr>
        <w:rPr>
          <w:rFonts w:ascii="Arial" w:hAnsi="Arial" w:cs="Arial"/>
          <w:sz w:val="24"/>
          <w:szCs w:val="24"/>
        </w:rPr>
      </w:pPr>
    </w:p>
    <w:p w14:paraId="4221017E" w14:textId="77777777" w:rsidR="00D45D15" w:rsidRPr="0034133E" w:rsidRDefault="00D45D15" w:rsidP="00D45D15">
      <w:pPr>
        <w:rPr>
          <w:rFonts w:ascii="Arial" w:hAnsi="Arial" w:cs="Arial"/>
          <w:b/>
          <w:sz w:val="24"/>
          <w:szCs w:val="24"/>
          <w:u w:val="single"/>
        </w:rPr>
      </w:pPr>
      <w:r>
        <w:rPr>
          <w:rFonts w:ascii="Arial" w:hAnsi="Arial" w:cs="Arial"/>
          <w:b/>
          <w:sz w:val="24"/>
          <w:szCs w:val="24"/>
          <w:u w:val="single"/>
        </w:rPr>
        <w:t>HANTAL BOY ÇÖP POŞETİ</w:t>
      </w:r>
    </w:p>
    <w:p w14:paraId="07430642" w14:textId="77777777" w:rsidR="00D45D15" w:rsidRPr="0034133E" w:rsidRDefault="00D45D15" w:rsidP="00D45D15">
      <w:pPr>
        <w:shd w:val="clear" w:color="auto" w:fill="FFFFFF"/>
        <w:spacing w:after="100" w:afterAutospacing="1" w:line="240" w:lineRule="auto"/>
        <w:outlineLvl w:val="0"/>
        <w:rPr>
          <w:rFonts w:ascii="Arial" w:eastAsia="Times New Roman" w:hAnsi="Arial" w:cs="Arial"/>
          <w:color w:val="626262"/>
          <w:kern w:val="36"/>
          <w:sz w:val="24"/>
          <w:szCs w:val="24"/>
        </w:rPr>
      </w:pPr>
      <w:proofErr w:type="spellStart"/>
      <w:r w:rsidRPr="00B7170B">
        <w:rPr>
          <w:rFonts w:ascii="Arial" w:eastAsia="Times New Roman" w:hAnsi="Arial" w:cs="Arial"/>
          <w:color w:val="626262"/>
          <w:kern w:val="36"/>
          <w:sz w:val="24"/>
          <w:szCs w:val="24"/>
        </w:rPr>
        <w:t>Marin</w:t>
      </w:r>
      <w:proofErr w:type="spellEnd"/>
      <w:r w:rsidRPr="00B7170B">
        <w:rPr>
          <w:rFonts w:ascii="Arial" w:eastAsia="Times New Roman" w:hAnsi="Arial" w:cs="Arial"/>
          <w:color w:val="626262"/>
          <w:kern w:val="36"/>
          <w:sz w:val="24"/>
          <w:szCs w:val="24"/>
        </w:rPr>
        <w:t xml:space="preserve"> Çöp poşeti Endüstriyel Hantal 800 </w:t>
      </w:r>
      <w:proofErr w:type="spellStart"/>
      <w:r w:rsidRPr="00B7170B">
        <w:rPr>
          <w:rFonts w:ascii="Arial" w:eastAsia="Times New Roman" w:hAnsi="Arial" w:cs="Arial"/>
          <w:color w:val="626262"/>
          <w:kern w:val="36"/>
          <w:sz w:val="24"/>
          <w:szCs w:val="24"/>
        </w:rPr>
        <w:t>gr</w:t>
      </w:r>
      <w:r w:rsidRPr="00B7170B">
        <w:rPr>
          <w:rFonts w:ascii="Arial" w:eastAsia="Times New Roman" w:hAnsi="Arial" w:cs="Arial"/>
          <w:color w:val="626262"/>
          <w:sz w:val="24"/>
          <w:szCs w:val="24"/>
        </w:rPr>
        <w:t>Dayanıklı</w:t>
      </w:r>
      <w:proofErr w:type="spellEnd"/>
      <w:r w:rsidRPr="00B7170B">
        <w:rPr>
          <w:rFonts w:ascii="Arial" w:eastAsia="Times New Roman" w:hAnsi="Arial" w:cs="Arial"/>
          <w:color w:val="626262"/>
          <w:sz w:val="24"/>
          <w:szCs w:val="24"/>
        </w:rPr>
        <w:t xml:space="preserve"> sızdırmaz kalın tip rulo çöp </w:t>
      </w:r>
      <w:proofErr w:type="spellStart"/>
      <w:r w:rsidRPr="00B7170B">
        <w:rPr>
          <w:rFonts w:ascii="Arial" w:eastAsia="Times New Roman" w:hAnsi="Arial" w:cs="Arial"/>
          <w:color w:val="626262"/>
          <w:sz w:val="24"/>
          <w:szCs w:val="24"/>
        </w:rPr>
        <w:t>torbasıHer</w:t>
      </w:r>
      <w:proofErr w:type="spellEnd"/>
      <w:r w:rsidRPr="00B7170B">
        <w:rPr>
          <w:rFonts w:ascii="Arial" w:eastAsia="Times New Roman" w:hAnsi="Arial" w:cs="Arial"/>
          <w:color w:val="626262"/>
          <w:sz w:val="24"/>
          <w:szCs w:val="24"/>
        </w:rPr>
        <w:t xml:space="preserve"> bir çöp poşeti </w:t>
      </w:r>
      <w:proofErr w:type="spellStart"/>
      <w:r w:rsidRPr="00B7170B">
        <w:rPr>
          <w:rFonts w:ascii="Arial" w:eastAsia="Times New Roman" w:hAnsi="Arial" w:cs="Arial"/>
          <w:color w:val="626262"/>
          <w:sz w:val="24"/>
          <w:szCs w:val="24"/>
        </w:rPr>
        <w:t>ebatı</w:t>
      </w:r>
      <w:proofErr w:type="spellEnd"/>
      <w:r w:rsidRPr="00B7170B">
        <w:rPr>
          <w:rFonts w:ascii="Arial" w:eastAsia="Times New Roman" w:hAnsi="Arial" w:cs="Arial"/>
          <w:color w:val="626262"/>
          <w:sz w:val="24"/>
          <w:szCs w:val="24"/>
        </w:rPr>
        <w:t xml:space="preserve"> 120x150cm.Çift kat kalınlık 58 </w:t>
      </w:r>
      <w:proofErr w:type="spellStart"/>
      <w:proofErr w:type="gramStart"/>
      <w:r w:rsidRPr="00B7170B">
        <w:rPr>
          <w:rFonts w:ascii="Arial" w:eastAsia="Times New Roman" w:hAnsi="Arial" w:cs="Arial"/>
          <w:color w:val="626262"/>
          <w:sz w:val="24"/>
          <w:szCs w:val="24"/>
        </w:rPr>
        <w:t>mc.Paket</w:t>
      </w:r>
      <w:proofErr w:type="spellEnd"/>
      <w:proofErr w:type="gramEnd"/>
      <w:r w:rsidRPr="00B7170B">
        <w:rPr>
          <w:rFonts w:ascii="Arial" w:eastAsia="Times New Roman" w:hAnsi="Arial" w:cs="Arial"/>
          <w:color w:val="626262"/>
          <w:sz w:val="24"/>
          <w:szCs w:val="24"/>
        </w:rPr>
        <w:t xml:space="preserve"> içerisinde 10 adet çöp poşeti bulunmaktadır.10 adet çöp poşetinin ağırlığı 800 gr gelmektedir.</w:t>
      </w:r>
      <w:r>
        <w:rPr>
          <w:rFonts w:ascii="Arial" w:eastAsia="Times New Roman" w:hAnsi="Arial" w:cs="Arial"/>
          <w:color w:val="626262"/>
          <w:sz w:val="24"/>
          <w:szCs w:val="24"/>
        </w:rPr>
        <w:t xml:space="preserve"> Muadil markalarla kıyaslanması </w:t>
      </w:r>
      <w:r w:rsidRPr="00B7170B">
        <w:rPr>
          <w:rFonts w:ascii="Arial" w:eastAsia="Times New Roman" w:hAnsi="Arial" w:cs="Arial"/>
          <w:color w:val="626262"/>
          <w:sz w:val="24"/>
          <w:szCs w:val="24"/>
        </w:rPr>
        <w:t xml:space="preserve">açısından 800 gr </w:t>
      </w:r>
      <w:proofErr w:type="spellStart"/>
      <w:r w:rsidRPr="00B7170B">
        <w:rPr>
          <w:rFonts w:ascii="Arial" w:eastAsia="Times New Roman" w:hAnsi="Arial" w:cs="Arial"/>
          <w:color w:val="626262"/>
          <w:sz w:val="24"/>
          <w:szCs w:val="24"/>
        </w:rPr>
        <w:t>lık</w:t>
      </w:r>
      <w:proofErr w:type="spellEnd"/>
      <w:r w:rsidRPr="00B7170B">
        <w:rPr>
          <w:rFonts w:ascii="Arial" w:eastAsia="Times New Roman" w:hAnsi="Arial" w:cs="Arial"/>
          <w:color w:val="626262"/>
          <w:sz w:val="24"/>
          <w:szCs w:val="24"/>
        </w:rPr>
        <w:t xml:space="preserve"> ürün diye </w:t>
      </w:r>
      <w:proofErr w:type="spellStart"/>
      <w:proofErr w:type="gramStart"/>
      <w:r w:rsidRPr="00B7170B">
        <w:rPr>
          <w:rFonts w:ascii="Arial" w:eastAsia="Times New Roman" w:hAnsi="Arial" w:cs="Arial"/>
          <w:color w:val="626262"/>
          <w:sz w:val="24"/>
          <w:szCs w:val="24"/>
        </w:rPr>
        <w:t>belirtilmiştir.Renk</w:t>
      </w:r>
      <w:proofErr w:type="spellEnd"/>
      <w:proofErr w:type="gramEnd"/>
      <w:r w:rsidRPr="00B7170B">
        <w:rPr>
          <w:rFonts w:ascii="Arial" w:eastAsia="Times New Roman" w:hAnsi="Arial" w:cs="Arial"/>
          <w:color w:val="626262"/>
          <w:sz w:val="24"/>
          <w:szCs w:val="24"/>
        </w:rPr>
        <w:t xml:space="preserve"> mavi yada </w:t>
      </w:r>
      <w:proofErr w:type="spellStart"/>
      <w:r w:rsidRPr="00B7170B">
        <w:rPr>
          <w:rFonts w:ascii="Arial" w:eastAsia="Times New Roman" w:hAnsi="Arial" w:cs="Arial"/>
          <w:color w:val="626262"/>
          <w:sz w:val="24"/>
          <w:szCs w:val="24"/>
        </w:rPr>
        <w:t>siyahKoli</w:t>
      </w:r>
      <w:proofErr w:type="spellEnd"/>
      <w:r w:rsidRPr="00B7170B">
        <w:rPr>
          <w:rFonts w:ascii="Arial" w:eastAsia="Times New Roman" w:hAnsi="Arial" w:cs="Arial"/>
          <w:color w:val="626262"/>
          <w:sz w:val="24"/>
          <w:szCs w:val="24"/>
        </w:rPr>
        <w:t xml:space="preserve"> içi 10 paket vardır.</w:t>
      </w:r>
    </w:p>
    <w:p w14:paraId="3153D065" w14:textId="77777777" w:rsidR="00D45D15" w:rsidRPr="0034133E" w:rsidRDefault="00D45D15" w:rsidP="00D45D15">
      <w:pPr>
        <w:rPr>
          <w:rFonts w:ascii="Arial" w:hAnsi="Arial" w:cs="Arial"/>
          <w:b/>
          <w:sz w:val="24"/>
          <w:szCs w:val="24"/>
          <w:u w:val="single"/>
        </w:rPr>
      </w:pPr>
      <w:r w:rsidRPr="0034133E">
        <w:rPr>
          <w:rFonts w:ascii="Arial" w:hAnsi="Arial" w:cs="Arial"/>
          <w:b/>
          <w:sz w:val="24"/>
          <w:szCs w:val="24"/>
          <w:u w:val="single"/>
        </w:rPr>
        <w:t>SAPLI İPLİ PASPAS</w:t>
      </w:r>
    </w:p>
    <w:p w14:paraId="776E71EE" w14:textId="77777777" w:rsidR="00D45D15" w:rsidRPr="00B7170B" w:rsidRDefault="00D45D15" w:rsidP="00D45D15">
      <w:pPr>
        <w:rPr>
          <w:rFonts w:ascii="Arial" w:hAnsi="Arial" w:cs="Arial"/>
          <w:b/>
          <w:sz w:val="24"/>
          <w:szCs w:val="24"/>
        </w:rPr>
      </w:pPr>
      <w:r w:rsidRPr="00B7170B">
        <w:rPr>
          <w:rFonts w:ascii="Arial" w:hAnsi="Arial" w:cs="Arial"/>
          <w:sz w:val="24"/>
          <w:szCs w:val="24"/>
        </w:rPr>
        <w:t>İpli paspas ince örgülü, sık sarımlı olmalıdır. İpli paspas dayanıklı malzemeden üretilmiş ve uzun ömürlü olmalıdır. Sıcak suya dayanıklı ve sıcak su ile yıkanabilir olmalıdır. İpli paspas dayanıklı ve emiciliği yüksek malzemeden yapılmış olmalıdır. Sıkma aparatına uyumlu küçük boy olmalıdır. Takım halinde olmalıdır.</w:t>
      </w:r>
    </w:p>
    <w:p w14:paraId="63159CFD" w14:textId="77777777" w:rsidR="00D45D15" w:rsidRPr="00B7170B" w:rsidRDefault="00D45D15" w:rsidP="00D45D15">
      <w:pPr>
        <w:shd w:val="clear" w:color="auto" w:fill="FFFFFF"/>
        <w:spacing w:after="0" w:line="240" w:lineRule="auto"/>
        <w:rPr>
          <w:rFonts w:ascii="Arial" w:eastAsia="Times New Roman" w:hAnsi="Arial" w:cs="Arial"/>
          <w:color w:val="626262"/>
          <w:sz w:val="24"/>
          <w:szCs w:val="24"/>
        </w:rPr>
      </w:pPr>
    </w:p>
    <w:p w14:paraId="4F34748B" w14:textId="77777777" w:rsidR="00D45D15" w:rsidRPr="00FF06DE" w:rsidRDefault="00D45D15" w:rsidP="00D45D15">
      <w:pPr>
        <w:autoSpaceDE w:val="0"/>
        <w:autoSpaceDN w:val="0"/>
        <w:adjustRightInd w:val="0"/>
        <w:spacing w:after="0" w:line="240" w:lineRule="auto"/>
        <w:jc w:val="both"/>
        <w:rPr>
          <w:rFonts w:ascii="Times New Roman" w:hAnsi="Times New Roman"/>
          <w:b/>
          <w:bCs/>
          <w:u w:val="single"/>
        </w:rPr>
      </w:pPr>
      <w:r w:rsidRPr="00FF06DE">
        <w:rPr>
          <w:rFonts w:ascii="Times New Roman" w:hAnsi="Times New Roman"/>
          <w:b/>
          <w:bCs/>
          <w:u w:val="single"/>
        </w:rPr>
        <w:t xml:space="preserve">TEMİZLİK BEZİ (MİKROFİBER TEMİZLİK BEZİ) </w:t>
      </w:r>
    </w:p>
    <w:p w14:paraId="2A67E226" w14:textId="77777777" w:rsidR="00D45D15" w:rsidRPr="00CA6372" w:rsidRDefault="00D45D15" w:rsidP="00D45D15">
      <w:pPr>
        <w:autoSpaceDE w:val="0"/>
        <w:autoSpaceDN w:val="0"/>
        <w:adjustRightInd w:val="0"/>
        <w:spacing w:after="0" w:line="240" w:lineRule="auto"/>
        <w:jc w:val="both"/>
        <w:rPr>
          <w:rFonts w:ascii="Times New Roman" w:hAnsi="Times New Roman"/>
        </w:rPr>
      </w:pPr>
      <w:proofErr w:type="spellStart"/>
      <w:r w:rsidRPr="00CA6372">
        <w:rPr>
          <w:rFonts w:ascii="Times New Roman" w:hAnsi="Times New Roman"/>
        </w:rPr>
        <w:t>Mikrofiber</w:t>
      </w:r>
      <w:proofErr w:type="spellEnd"/>
      <w:r w:rsidRPr="00CA6372">
        <w:rPr>
          <w:rFonts w:ascii="Times New Roman" w:hAnsi="Times New Roman"/>
        </w:rPr>
        <w:t xml:space="preserve"> %70 polyester %30 </w:t>
      </w:r>
      <w:proofErr w:type="spellStart"/>
      <w:r w:rsidRPr="00CA6372">
        <w:rPr>
          <w:rFonts w:ascii="Times New Roman" w:hAnsi="Times New Roman"/>
        </w:rPr>
        <w:t>polyamide</w:t>
      </w:r>
      <w:proofErr w:type="spellEnd"/>
      <w:r w:rsidRPr="00CA6372">
        <w:rPr>
          <w:rFonts w:ascii="Times New Roman" w:hAnsi="Times New Roman"/>
        </w:rPr>
        <w:t xml:space="preserve"> olmalıdır.</w:t>
      </w:r>
    </w:p>
    <w:p w14:paraId="6E5B83A0" w14:textId="77777777" w:rsidR="00D45D15" w:rsidRPr="00CA6372" w:rsidRDefault="00D45D15" w:rsidP="00D45D15">
      <w:pPr>
        <w:autoSpaceDE w:val="0"/>
        <w:autoSpaceDN w:val="0"/>
        <w:adjustRightInd w:val="0"/>
        <w:spacing w:after="0" w:line="240" w:lineRule="auto"/>
        <w:jc w:val="both"/>
        <w:rPr>
          <w:rFonts w:ascii="Times New Roman" w:hAnsi="Times New Roman"/>
        </w:rPr>
      </w:pPr>
      <w:r w:rsidRPr="00CA6372">
        <w:rPr>
          <w:rFonts w:ascii="Times New Roman" w:hAnsi="Times New Roman"/>
        </w:rPr>
        <w:t xml:space="preserve">40 x </w:t>
      </w:r>
      <w:smartTag w:uri="urn:schemas-microsoft-com:office:smarttags" w:element="metricconverter">
        <w:smartTagPr>
          <w:attr w:name="ProductID" w:val="40 cm"/>
        </w:smartTagPr>
        <w:r w:rsidRPr="00CA6372">
          <w:rPr>
            <w:rFonts w:ascii="Times New Roman" w:hAnsi="Times New Roman"/>
          </w:rPr>
          <w:t>40 cm</w:t>
        </w:r>
      </w:smartTag>
      <w:r w:rsidRPr="00CA6372">
        <w:rPr>
          <w:rFonts w:ascii="Times New Roman" w:hAnsi="Times New Roman"/>
        </w:rPr>
        <w:t xml:space="preserve"> ebatlarında olmalıdır.</w:t>
      </w:r>
    </w:p>
    <w:p w14:paraId="47D57754" w14:textId="77777777" w:rsidR="00D45D15" w:rsidRPr="00CA6372" w:rsidRDefault="00D45D15" w:rsidP="00D45D15">
      <w:pPr>
        <w:autoSpaceDE w:val="0"/>
        <w:autoSpaceDN w:val="0"/>
        <w:adjustRightInd w:val="0"/>
        <w:spacing w:after="0" w:line="240" w:lineRule="auto"/>
        <w:jc w:val="both"/>
        <w:rPr>
          <w:rFonts w:ascii="Times New Roman" w:hAnsi="Times New Roman"/>
        </w:rPr>
      </w:pPr>
      <w:r>
        <w:rPr>
          <w:rFonts w:ascii="Times New Roman" w:hAnsi="Times New Roman"/>
        </w:rPr>
        <w:t>4</w:t>
      </w:r>
      <w:r w:rsidRPr="00CA6372">
        <w:rPr>
          <w:rFonts w:ascii="Times New Roman" w:hAnsi="Times New Roman"/>
        </w:rPr>
        <w:t xml:space="preserve"> ayrı renkte (mavi, yeşil, </w:t>
      </w:r>
      <w:r>
        <w:rPr>
          <w:rFonts w:ascii="Times New Roman" w:hAnsi="Times New Roman"/>
        </w:rPr>
        <w:t>sarı, kırmızı</w:t>
      </w:r>
      <w:r w:rsidRPr="00CA6372">
        <w:rPr>
          <w:rFonts w:ascii="Times New Roman" w:hAnsi="Times New Roman"/>
        </w:rPr>
        <w:t>) olmalıdır.</w:t>
      </w:r>
    </w:p>
    <w:p w14:paraId="634FA210" w14:textId="77777777" w:rsidR="00D45D15" w:rsidRPr="00CA6372" w:rsidRDefault="00D45D15" w:rsidP="00D45D15">
      <w:pPr>
        <w:autoSpaceDE w:val="0"/>
        <w:autoSpaceDN w:val="0"/>
        <w:adjustRightInd w:val="0"/>
        <w:spacing w:after="0" w:line="240" w:lineRule="auto"/>
        <w:jc w:val="both"/>
        <w:rPr>
          <w:rFonts w:ascii="Times New Roman" w:hAnsi="Times New Roman"/>
        </w:rPr>
      </w:pPr>
      <w:r w:rsidRPr="00CA6372">
        <w:rPr>
          <w:rFonts w:ascii="Times New Roman" w:hAnsi="Times New Roman"/>
        </w:rPr>
        <w:t>Bez üzerinde orijinal etiketi bulunmalıdır.</w:t>
      </w:r>
    </w:p>
    <w:p w14:paraId="010923C5" w14:textId="77777777" w:rsidR="00D45D15" w:rsidRDefault="00D45D15" w:rsidP="00D45D15">
      <w:pPr>
        <w:autoSpaceDE w:val="0"/>
        <w:autoSpaceDN w:val="0"/>
        <w:adjustRightInd w:val="0"/>
        <w:spacing w:after="0" w:line="240" w:lineRule="auto"/>
        <w:jc w:val="both"/>
        <w:rPr>
          <w:rFonts w:ascii="Times New Roman" w:hAnsi="Times New Roman"/>
        </w:rPr>
      </w:pPr>
      <w:r w:rsidRPr="00CA6372">
        <w:rPr>
          <w:rFonts w:ascii="Times New Roman" w:hAnsi="Times New Roman"/>
        </w:rPr>
        <w:t>Leke tutmayan ve yıkama öm</w:t>
      </w:r>
      <w:r>
        <w:rPr>
          <w:rFonts w:ascii="Times New Roman" w:hAnsi="Times New Roman"/>
        </w:rPr>
        <w:t>r</w:t>
      </w:r>
      <w:r w:rsidRPr="00CA6372">
        <w:rPr>
          <w:rFonts w:ascii="Times New Roman" w:hAnsi="Times New Roman"/>
        </w:rPr>
        <w:t>ü</w:t>
      </w:r>
      <w:r>
        <w:rPr>
          <w:rFonts w:ascii="Times New Roman" w:hAnsi="Times New Roman"/>
        </w:rPr>
        <w:t xml:space="preserve"> uzun</w:t>
      </w:r>
      <w:r w:rsidRPr="00CA6372">
        <w:rPr>
          <w:rFonts w:ascii="Times New Roman" w:hAnsi="Times New Roman"/>
        </w:rPr>
        <w:t xml:space="preserve"> olmalıdır.</w:t>
      </w:r>
    </w:p>
    <w:p w14:paraId="56ADFBE1" w14:textId="77777777" w:rsidR="00D45D15" w:rsidRDefault="00D45D15" w:rsidP="00D45D15">
      <w:pPr>
        <w:rPr>
          <w:rFonts w:ascii="Arial" w:hAnsi="Arial" w:cs="Arial"/>
          <w:sz w:val="24"/>
          <w:szCs w:val="24"/>
        </w:rPr>
      </w:pPr>
    </w:p>
    <w:p w14:paraId="2D488AB3" w14:textId="77777777" w:rsidR="00D45D15" w:rsidRPr="00D45D15" w:rsidRDefault="00D45D15" w:rsidP="00D45D15">
      <w:pPr>
        <w:pStyle w:val="Balk2"/>
        <w:rPr>
          <w:sz w:val="24"/>
          <w:szCs w:val="24"/>
          <w:u w:val="single"/>
        </w:rPr>
      </w:pPr>
      <w:r w:rsidRPr="00D45D15">
        <w:rPr>
          <w:sz w:val="24"/>
          <w:szCs w:val="24"/>
          <w:u w:val="single"/>
        </w:rPr>
        <w:t>PUDRASIZ NİTRİL MUAYENE ELDİVENİ – L BEDEN</w:t>
      </w:r>
    </w:p>
    <w:p w14:paraId="52FDD010" w14:textId="77777777" w:rsidR="00D45D15" w:rsidRDefault="00D45D15" w:rsidP="00D45D15">
      <w:pPr>
        <w:pStyle w:val="Balk3"/>
      </w:pPr>
      <w:r>
        <w:t>1. Konu ve Kapsam</w:t>
      </w:r>
    </w:p>
    <w:p w14:paraId="6E23EA40" w14:textId="77777777" w:rsidR="00D45D15" w:rsidRDefault="00D45D15" w:rsidP="00D45D15">
      <w:r>
        <w:t xml:space="preserve">Bu teknik şartname, kamu kurum ve kuruluşlarında sağlık, mutfak, gıda üretimi, temizlik ve genel amaçlı kullanım için temin edilecek pudrasız </w:t>
      </w:r>
      <w:proofErr w:type="spellStart"/>
      <w:r>
        <w:t>nitril</w:t>
      </w:r>
      <w:proofErr w:type="spellEnd"/>
      <w:r>
        <w:t xml:space="preserve"> muayene eldivenlerinin (L beden) teknik özelliklerini, kalite şartlarını, ambalajlama, taşıma ve muayene koşullarını kapsar.</w:t>
      </w:r>
    </w:p>
    <w:p w14:paraId="72DE7D6D" w14:textId="77777777" w:rsidR="00D45D15" w:rsidRDefault="00D45D15" w:rsidP="00D45D15">
      <w:pPr>
        <w:pStyle w:val="Balk3"/>
      </w:pPr>
      <w:r>
        <w:t>2. Ürünün Tanımı</w:t>
      </w:r>
    </w:p>
    <w:p w14:paraId="5C7EB941" w14:textId="77777777" w:rsidR="00D45D15" w:rsidRDefault="00D45D15" w:rsidP="00D45D15">
      <w:r>
        <w:t xml:space="preserve">Ürün; tek kullanımlık, pudrasız, lateks içermeyen, </w:t>
      </w:r>
      <w:proofErr w:type="spellStart"/>
      <w:r>
        <w:t>non</w:t>
      </w:r>
      <w:proofErr w:type="spellEnd"/>
      <w:r>
        <w:t>-</w:t>
      </w:r>
      <w:proofErr w:type="gramStart"/>
      <w:r>
        <w:t>steril</w:t>
      </w:r>
      <w:proofErr w:type="gramEnd"/>
      <w:r>
        <w:t xml:space="preserve">, </w:t>
      </w:r>
      <w:proofErr w:type="spellStart"/>
      <w:r>
        <w:t>nitril</w:t>
      </w:r>
      <w:proofErr w:type="spellEnd"/>
      <w:r>
        <w:t xml:space="preserve"> hammaddeden üretilmiş, her iki ele uygun (</w:t>
      </w:r>
      <w:proofErr w:type="spellStart"/>
      <w:r>
        <w:t>ambidextrous</w:t>
      </w:r>
      <w:proofErr w:type="spellEnd"/>
      <w:r>
        <w:t>) mavi renk muayene eldivenidir.</w:t>
      </w:r>
    </w:p>
    <w:p w14:paraId="0495D9CB" w14:textId="77777777" w:rsidR="00D45D15" w:rsidRDefault="00D45D15" w:rsidP="00D45D15">
      <w:pPr>
        <w:pStyle w:val="Balk3"/>
      </w:pPr>
      <w:r>
        <w:t>3. Teknik Özellikler</w:t>
      </w:r>
    </w:p>
    <w:tbl>
      <w:tblPr>
        <w:tblW w:w="0" w:type="auto"/>
        <w:tblLook w:val="04A0" w:firstRow="1" w:lastRow="0" w:firstColumn="1" w:lastColumn="0" w:noHBand="0" w:noVBand="1"/>
      </w:tblPr>
      <w:tblGrid>
        <w:gridCol w:w="4320"/>
        <w:gridCol w:w="4320"/>
      </w:tblGrid>
      <w:tr w:rsidR="00D45D15" w14:paraId="33809DF6" w14:textId="77777777" w:rsidTr="00600ACE">
        <w:tc>
          <w:tcPr>
            <w:tcW w:w="4320" w:type="dxa"/>
          </w:tcPr>
          <w:p w14:paraId="03D0F8CC" w14:textId="77777777" w:rsidR="00D45D15" w:rsidRDefault="00D45D15" w:rsidP="00600ACE">
            <w:r>
              <w:t>Özellik</w:t>
            </w:r>
          </w:p>
        </w:tc>
        <w:tc>
          <w:tcPr>
            <w:tcW w:w="4320" w:type="dxa"/>
          </w:tcPr>
          <w:p w14:paraId="02E5587E" w14:textId="77777777" w:rsidR="00D45D15" w:rsidRDefault="00D45D15" w:rsidP="00600ACE">
            <w:r>
              <w:t>İstenilen Teknik Değer</w:t>
            </w:r>
          </w:p>
        </w:tc>
      </w:tr>
      <w:tr w:rsidR="00D45D15" w14:paraId="14B6535E" w14:textId="77777777" w:rsidTr="00600ACE">
        <w:tc>
          <w:tcPr>
            <w:tcW w:w="4320" w:type="dxa"/>
          </w:tcPr>
          <w:p w14:paraId="6838A515" w14:textId="77777777" w:rsidR="00D45D15" w:rsidRDefault="00D45D15" w:rsidP="00600ACE">
            <w:r>
              <w:t>Beden</w:t>
            </w:r>
          </w:p>
        </w:tc>
        <w:tc>
          <w:tcPr>
            <w:tcW w:w="4320" w:type="dxa"/>
          </w:tcPr>
          <w:p w14:paraId="602208BE" w14:textId="77777777" w:rsidR="00D45D15" w:rsidRDefault="00D45D15" w:rsidP="00600ACE">
            <w:proofErr w:type="spellStart"/>
            <w:r>
              <w:t>Large</w:t>
            </w:r>
            <w:proofErr w:type="spellEnd"/>
            <w:r>
              <w:t xml:space="preserve"> (L) – Toleranssız</w:t>
            </w:r>
          </w:p>
        </w:tc>
      </w:tr>
      <w:tr w:rsidR="00D45D15" w14:paraId="325A7C39" w14:textId="77777777" w:rsidTr="00600ACE">
        <w:tc>
          <w:tcPr>
            <w:tcW w:w="4320" w:type="dxa"/>
          </w:tcPr>
          <w:p w14:paraId="31A8F7AB" w14:textId="77777777" w:rsidR="00D45D15" w:rsidRDefault="00D45D15" w:rsidP="00600ACE">
            <w:r>
              <w:t>Hammadde</w:t>
            </w:r>
          </w:p>
        </w:tc>
        <w:tc>
          <w:tcPr>
            <w:tcW w:w="4320" w:type="dxa"/>
          </w:tcPr>
          <w:p w14:paraId="3A322FA4" w14:textId="77777777" w:rsidR="00D45D15" w:rsidRDefault="00D45D15" w:rsidP="00600ACE">
            <w:r>
              <w:t xml:space="preserve">Sentetik </w:t>
            </w:r>
            <w:proofErr w:type="spellStart"/>
            <w:r>
              <w:t>Nitril</w:t>
            </w:r>
            <w:proofErr w:type="spellEnd"/>
            <w:r>
              <w:t xml:space="preserve"> (NBR)</w:t>
            </w:r>
          </w:p>
        </w:tc>
      </w:tr>
      <w:tr w:rsidR="00D45D15" w14:paraId="29C4CA56" w14:textId="77777777" w:rsidTr="00600ACE">
        <w:tc>
          <w:tcPr>
            <w:tcW w:w="4320" w:type="dxa"/>
          </w:tcPr>
          <w:p w14:paraId="545C61C9" w14:textId="77777777" w:rsidR="00D45D15" w:rsidRDefault="00D45D15" w:rsidP="00600ACE">
            <w:r>
              <w:t>Renk</w:t>
            </w:r>
          </w:p>
        </w:tc>
        <w:tc>
          <w:tcPr>
            <w:tcW w:w="4320" w:type="dxa"/>
          </w:tcPr>
          <w:p w14:paraId="77203601" w14:textId="77777777" w:rsidR="00D45D15" w:rsidRDefault="00D45D15" w:rsidP="00600ACE">
            <w:r>
              <w:t>Mavi</w:t>
            </w:r>
          </w:p>
        </w:tc>
      </w:tr>
      <w:tr w:rsidR="00D45D15" w14:paraId="2E0D7A32" w14:textId="77777777" w:rsidTr="00600ACE">
        <w:tc>
          <w:tcPr>
            <w:tcW w:w="4320" w:type="dxa"/>
          </w:tcPr>
          <w:p w14:paraId="7D931663" w14:textId="77777777" w:rsidR="00D45D15" w:rsidRDefault="00D45D15" w:rsidP="00600ACE">
            <w:r>
              <w:t>Tip</w:t>
            </w:r>
          </w:p>
        </w:tc>
        <w:tc>
          <w:tcPr>
            <w:tcW w:w="4320" w:type="dxa"/>
          </w:tcPr>
          <w:p w14:paraId="0ECEC94E" w14:textId="77777777" w:rsidR="00D45D15" w:rsidRDefault="00D45D15" w:rsidP="00600ACE">
            <w:r>
              <w:t xml:space="preserve">Pudrasız, </w:t>
            </w:r>
            <w:proofErr w:type="spellStart"/>
            <w:r>
              <w:t>Non</w:t>
            </w:r>
            <w:proofErr w:type="spellEnd"/>
            <w:r>
              <w:t>-Steril</w:t>
            </w:r>
          </w:p>
        </w:tc>
      </w:tr>
      <w:tr w:rsidR="00D45D15" w14:paraId="56EB76B4" w14:textId="77777777" w:rsidTr="00600ACE">
        <w:tc>
          <w:tcPr>
            <w:tcW w:w="4320" w:type="dxa"/>
          </w:tcPr>
          <w:p w14:paraId="5615A73B" w14:textId="77777777" w:rsidR="00D45D15" w:rsidRDefault="00D45D15" w:rsidP="00600ACE">
            <w:r>
              <w:t>Kullanım Şekli</w:t>
            </w:r>
          </w:p>
        </w:tc>
        <w:tc>
          <w:tcPr>
            <w:tcW w:w="4320" w:type="dxa"/>
          </w:tcPr>
          <w:p w14:paraId="17BD5ED3" w14:textId="77777777" w:rsidR="00D45D15" w:rsidRDefault="00D45D15" w:rsidP="00600ACE">
            <w:r>
              <w:t>Tek kullanımlık</w:t>
            </w:r>
          </w:p>
        </w:tc>
      </w:tr>
      <w:tr w:rsidR="00D45D15" w14:paraId="4F296864" w14:textId="77777777" w:rsidTr="00600ACE">
        <w:tc>
          <w:tcPr>
            <w:tcW w:w="4320" w:type="dxa"/>
          </w:tcPr>
          <w:p w14:paraId="2235BE1F" w14:textId="77777777" w:rsidR="00D45D15" w:rsidRDefault="00D45D15" w:rsidP="00600ACE">
            <w:r>
              <w:t>Lateks İçeriği</w:t>
            </w:r>
          </w:p>
        </w:tc>
        <w:tc>
          <w:tcPr>
            <w:tcW w:w="4320" w:type="dxa"/>
          </w:tcPr>
          <w:p w14:paraId="02CB5FDE" w14:textId="77777777" w:rsidR="00D45D15" w:rsidRDefault="00D45D15" w:rsidP="00600ACE">
            <w:r>
              <w:t>Lateks içermez</w:t>
            </w:r>
          </w:p>
        </w:tc>
      </w:tr>
      <w:tr w:rsidR="00D45D15" w14:paraId="1079C8D6" w14:textId="77777777" w:rsidTr="00600ACE">
        <w:tc>
          <w:tcPr>
            <w:tcW w:w="4320" w:type="dxa"/>
          </w:tcPr>
          <w:p w14:paraId="0296ACA2" w14:textId="77777777" w:rsidR="00D45D15" w:rsidRDefault="00D45D15" w:rsidP="00600ACE">
            <w:r>
              <w:lastRenderedPageBreak/>
              <w:t>Alerjen Durumu</w:t>
            </w:r>
          </w:p>
        </w:tc>
        <w:tc>
          <w:tcPr>
            <w:tcW w:w="4320" w:type="dxa"/>
          </w:tcPr>
          <w:p w14:paraId="69698755" w14:textId="77777777" w:rsidR="00D45D15" w:rsidRDefault="00D45D15" w:rsidP="00600ACE">
            <w:r>
              <w:t>Protein alerjisi riski yoktur</w:t>
            </w:r>
          </w:p>
        </w:tc>
      </w:tr>
      <w:tr w:rsidR="00D45D15" w14:paraId="1199AA7A" w14:textId="77777777" w:rsidTr="00600ACE">
        <w:tc>
          <w:tcPr>
            <w:tcW w:w="4320" w:type="dxa"/>
          </w:tcPr>
          <w:p w14:paraId="2B1A7503" w14:textId="77777777" w:rsidR="00D45D15" w:rsidRDefault="00D45D15" w:rsidP="00600ACE">
            <w:r>
              <w:t>Ele Uyum</w:t>
            </w:r>
          </w:p>
        </w:tc>
        <w:tc>
          <w:tcPr>
            <w:tcW w:w="4320" w:type="dxa"/>
          </w:tcPr>
          <w:p w14:paraId="3107C191" w14:textId="77777777" w:rsidR="00D45D15" w:rsidRDefault="00D45D15" w:rsidP="00600ACE">
            <w:r>
              <w:t>Her iki ele uygun (</w:t>
            </w:r>
            <w:proofErr w:type="spellStart"/>
            <w:r>
              <w:t>Ambidextrous</w:t>
            </w:r>
            <w:proofErr w:type="spellEnd"/>
            <w:r>
              <w:t>)</w:t>
            </w:r>
          </w:p>
        </w:tc>
      </w:tr>
      <w:tr w:rsidR="00D45D15" w14:paraId="0AA3601F" w14:textId="77777777" w:rsidTr="00600ACE">
        <w:tc>
          <w:tcPr>
            <w:tcW w:w="4320" w:type="dxa"/>
          </w:tcPr>
          <w:p w14:paraId="4F2DB2C8" w14:textId="77777777" w:rsidR="00D45D15" w:rsidRDefault="00D45D15" w:rsidP="00600ACE">
            <w:r>
              <w:t>Yırtılma Direnci</w:t>
            </w:r>
          </w:p>
        </w:tc>
        <w:tc>
          <w:tcPr>
            <w:tcW w:w="4320" w:type="dxa"/>
          </w:tcPr>
          <w:p w14:paraId="27307FCB" w14:textId="77777777" w:rsidR="00D45D15" w:rsidRDefault="00D45D15" w:rsidP="00600ACE">
            <w:r>
              <w:t>EN 455 standardına uygun olarak yüksek dayanım</w:t>
            </w:r>
          </w:p>
        </w:tc>
      </w:tr>
      <w:tr w:rsidR="00D45D15" w14:paraId="7C060F9D" w14:textId="77777777" w:rsidTr="00600ACE">
        <w:tc>
          <w:tcPr>
            <w:tcW w:w="4320" w:type="dxa"/>
          </w:tcPr>
          <w:p w14:paraId="38AB42C7" w14:textId="77777777" w:rsidR="00D45D15" w:rsidRDefault="00D45D15" w:rsidP="00600ACE">
            <w:r>
              <w:t>Parmak Ucu</w:t>
            </w:r>
          </w:p>
        </w:tc>
        <w:tc>
          <w:tcPr>
            <w:tcW w:w="4320" w:type="dxa"/>
          </w:tcPr>
          <w:p w14:paraId="1D2DAB01" w14:textId="77777777" w:rsidR="00D45D15" w:rsidRDefault="00D45D15" w:rsidP="00600ACE">
            <w:r>
              <w:t>Kaydırmaz mikro dokulu yüzey</w:t>
            </w:r>
          </w:p>
        </w:tc>
      </w:tr>
      <w:tr w:rsidR="00D45D15" w14:paraId="048D0D30" w14:textId="77777777" w:rsidTr="00600ACE">
        <w:tc>
          <w:tcPr>
            <w:tcW w:w="4320" w:type="dxa"/>
          </w:tcPr>
          <w:p w14:paraId="0F91FA77" w14:textId="77777777" w:rsidR="00D45D15" w:rsidRDefault="00D45D15" w:rsidP="00600ACE">
            <w:r>
              <w:t>Uygunluk</w:t>
            </w:r>
          </w:p>
        </w:tc>
        <w:tc>
          <w:tcPr>
            <w:tcW w:w="4320" w:type="dxa"/>
          </w:tcPr>
          <w:p w14:paraId="6E426797" w14:textId="77777777" w:rsidR="00D45D15" w:rsidRDefault="00D45D15" w:rsidP="00600ACE">
            <w:r>
              <w:t>Gıda ile temasa uygundur</w:t>
            </w:r>
          </w:p>
        </w:tc>
      </w:tr>
      <w:tr w:rsidR="00D45D15" w14:paraId="50BCB6B7" w14:textId="77777777" w:rsidTr="00600ACE">
        <w:tc>
          <w:tcPr>
            <w:tcW w:w="4320" w:type="dxa"/>
          </w:tcPr>
          <w:p w14:paraId="323F8B55" w14:textId="77777777" w:rsidR="00D45D15" w:rsidRDefault="00D45D15" w:rsidP="00600ACE">
            <w:r>
              <w:t>Isıya Dayanım</w:t>
            </w:r>
          </w:p>
        </w:tc>
        <w:tc>
          <w:tcPr>
            <w:tcW w:w="4320" w:type="dxa"/>
          </w:tcPr>
          <w:p w14:paraId="4AD10BC1" w14:textId="77777777" w:rsidR="00D45D15" w:rsidRDefault="00D45D15" w:rsidP="00600ACE">
            <w:r>
              <w:t>30°C üzerindeki sıcaklıklarda muhafaza edilmeyecektir.</w:t>
            </w:r>
          </w:p>
        </w:tc>
      </w:tr>
    </w:tbl>
    <w:p w14:paraId="72BA6EE2" w14:textId="77777777" w:rsidR="00D45D15" w:rsidRDefault="00D45D15" w:rsidP="00D45D15">
      <w:pPr>
        <w:pStyle w:val="Balk3"/>
      </w:pPr>
      <w:r>
        <w:t>4. Standartlar ve Belgelendirme</w:t>
      </w:r>
    </w:p>
    <w:p w14:paraId="753CBD39" w14:textId="77777777" w:rsidR="00D45D15" w:rsidRDefault="00D45D15" w:rsidP="00D45D15">
      <w:r>
        <w:t>Ürün aşağıdaki standart ve belgelere uygun olmalıdır:</w:t>
      </w:r>
    </w:p>
    <w:p w14:paraId="36342DEA" w14:textId="77777777" w:rsidR="00D45D15" w:rsidRDefault="00D45D15" w:rsidP="00D45D15">
      <w:r>
        <w:t>• EN 455 Muayene Eldiveni Standartları (tüm bölümler)</w:t>
      </w:r>
    </w:p>
    <w:p w14:paraId="0AD24DBE" w14:textId="77777777" w:rsidR="00D45D15" w:rsidRDefault="00D45D15" w:rsidP="00D45D15">
      <w:r>
        <w:t>• ISO 9001 Kalite Yönetim Sistemi</w:t>
      </w:r>
    </w:p>
    <w:p w14:paraId="40FD1C6F" w14:textId="77777777" w:rsidR="00D45D15" w:rsidRDefault="00D45D15" w:rsidP="00D45D15">
      <w:r>
        <w:t>• ISO 13485 Tıbbi Cihaz Yönetim Sistemi</w:t>
      </w:r>
    </w:p>
    <w:p w14:paraId="4938A0D2" w14:textId="77777777" w:rsidR="00D45D15" w:rsidRDefault="00D45D15" w:rsidP="00D45D15">
      <w:r>
        <w:t>• ISO 22000 Gıda Güvenliği Yönetim Sistemi</w:t>
      </w:r>
    </w:p>
    <w:p w14:paraId="1C7E719B" w14:textId="77777777" w:rsidR="00D45D15" w:rsidRDefault="00D45D15" w:rsidP="00D45D15">
      <w:r>
        <w:t>• ISO 14001 Çevre Yönetim Sistemi</w:t>
      </w:r>
    </w:p>
    <w:p w14:paraId="39D90E91" w14:textId="77777777" w:rsidR="00D45D15" w:rsidRDefault="00D45D15" w:rsidP="00D45D15">
      <w:pPr>
        <w:pStyle w:val="Balk3"/>
      </w:pPr>
      <w:r>
        <w:t>5. Ambalaj ve Etiketleme</w:t>
      </w:r>
    </w:p>
    <w:p w14:paraId="5710A08C" w14:textId="77777777" w:rsidR="00D45D15" w:rsidRDefault="00D45D15" w:rsidP="00D45D15">
      <w:r>
        <w:t>Eldivenler 100 adetlik kutularda ambalajlanmış olacaktır. Kutu üzerinde aşağıdaki bilgiler bulunacaktır:</w:t>
      </w:r>
    </w:p>
    <w:p w14:paraId="33EC0CD4" w14:textId="77777777" w:rsidR="00D45D15" w:rsidRDefault="00D45D15" w:rsidP="00D45D15">
      <w:r>
        <w:t xml:space="preserve">• Ürün adı (Pudrasız </w:t>
      </w:r>
      <w:proofErr w:type="spellStart"/>
      <w:r>
        <w:t>Nitril</w:t>
      </w:r>
      <w:proofErr w:type="spellEnd"/>
      <w:r>
        <w:t xml:space="preserve"> Muayene Eldiveni)</w:t>
      </w:r>
    </w:p>
    <w:p w14:paraId="01B4DF0F" w14:textId="77777777" w:rsidR="00D45D15" w:rsidRDefault="00D45D15" w:rsidP="00D45D15">
      <w:r>
        <w:t>• Beden: L</w:t>
      </w:r>
    </w:p>
    <w:p w14:paraId="12DE0537" w14:textId="77777777" w:rsidR="00D45D15" w:rsidRDefault="00D45D15" w:rsidP="00D45D15">
      <w:r>
        <w:t>• Renk: Mavi</w:t>
      </w:r>
    </w:p>
    <w:p w14:paraId="6A7ABC63" w14:textId="77777777" w:rsidR="00D45D15" w:rsidRDefault="00D45D15" w:rsidP="00D45D15">
      <w:r>
        <w:t>• 100 adet ibaresi</w:t>
      </w:r>
    </w:p>
    <w:p w14:paraId="019A15A9" w14:textId="77777777" w:rsidR="00D45D15" w:rsidRDefault="00D45D15" w:rsidP="00D45D15">
      <w:r>
        <w:t>• Lot numarası ve üretim tarihi</w:t>
      </w:r>
    </w:p>
    <w:p w14:paraId="0F3D92E5" w14:textId="77777777" w:rsidR="00D45D15" w:rsidRDefault="00D45D15" w:rsidP="00D45D15">
      <w:r>
        <w:t>• Son kullanma tarihi</w:t>
      </w:r>
    </w:p>
    <w:p w14:paraId="48390BE5" w14:textId="77777777" w:rsidR="00D45D15" w:rsidRDefault="00D45D15" w:rsidP="00D45D15">
      <w:r>
        <w:t>• Üretici veya ithalatçı firma bilgileri</w:t>
      </w:r>
    </w:p>
    <w:p w14:paraId="4F8A3814" w14:textId="77777777" w:rsidR="00D45D15" w:rsidRDefault="00D45D15" w:rsidP="00D45D15">
      <w:r>
        <w:t>• Standart işaretlemeleri (EN 455 vb.)</w:t>
      </w:r>
    </w:p>
    <w:p w14:paraId="04963E5F" w14:textId="77777777" w:rsidR="00D45D15" w:rsidRDefault="00D45D15" w:rsidP="00D45D15">
      <w:pPr>
        <w:pStyle w:val="Balk3"/>
      </w:pPr>
      <w:r>
        <w:t>6. Taşıma, Depolama ve İstifleme</w:t>
      </w:r>
    </w:p>
    <w:p w14:paraId="12E37398" w14:textId="77777777" w:rsidR="00D45D15" w:rsidRDefault="00D45D15" w:rsidP="00D45D15">
      <w:r>
        <w:t>Taşıma, depolama ve istifleme yüklenici firmaya aittir. Ürünler kuru, serin ve doğrudan güneş ışığı almayan bir ortamda 30°C’nin altında saklanmalıdır.</w:t>
      </w:r>
    </w:p>
    <w:p w14:paraId="3AD640B9" w14:textId="77777777" w:rsidR="00D45D15" w:rsidRDefault="00D45D15" w:rsidP="00D45D15">
      <w:pPr>
        <w:pStyle w:val="Balk3"/>
      </w:pPr>
      <w:r>
        <w:lastRenderedPageBreak/>
        <w:t>7. Muayene ve Kabul</w:t>
      </w:r>
    </w:p>
    <w:p w14:paraId="487DBD04" w14:textId="77777777" w:rsidR="00D45D15" w:rsidRDefault="00D45D15" w:rsidP="00D45D15">
      <w:r>
        <w:t>Teslim edilen eldivenler; beden uyumu, malzeme kalitesi, sağlamlık, ambalaj bütünlüğü ve adet sayısı açısından muayene komisyonu tarafından kontrol edilecektir. Şartnameye uygun olmayan ürünler yüklenici tarafından 7 gün içinde ücretsiz şekilde yenileri ile değiştirilecektir.</w:t>
      </w:r>
    </w:p>
    <w:p w14:paraId="1AC92B0E" w14:textId="77777777" w:rsidR="00D45D15" w:rsidRDefault="00D45D15" w:rsidP="00D45D15">
      <w:pPr>
        <w:pStyle w:val="Balk3"/>
      </w:pPr>
      <w:r>
        <w:t>8. Yasal Dayanak</w:t>
      </w:r>
    </w:p>
    <w:p w14:paraId="32858171" w14:textId="77777777" w:rsidR="00D45D15" w:rsidRDefault="00D45D15" w:rsidP="00D45D15">
      <w:r>
        <w:t>Bu teknik şartname, 4734 Sayılı Kamu İhale Kanunu ve 4735 Sayılı Kamu İhale Sözleşmeleri Kanunu hükümlerine göre hazırlanmıştır.</w:t>
      </w:r>
    </w:p>
    <w:p w14:paraId="46C39F39" w14:textId="77777777" w:rsidR="00D45D15" w:rsidRDefault="00D45D15" w:rsidP="00D45D15">
      <w:pPr>
        <w:rPr>
          <w:rFonts w:ascii="Arial" w:hAnsi="Arial" w:cs="Arial"/>
          <w:sz w:val="24"/>
          <w:szCs w:val="24"/>
        </w:rPr>
      </w:pPr>
    </w:p>
    <w:p w14:paraId="023BD9B4" w14:textId="77777777" w:rsidR="00D45D15" w:rsidRDefault="00D45D15" w:rsidP="0002391A">
      <w:pPr>
        <w:jc w:val="both"/>
        <w:rPr>
          <w:rFonts w:ascii="Arial" w:hAnsi="Arial" w:cs="Arial"/>
        </w:rPr>
      </w:pPr>
    </w:p>
    <w:sectPr w:rsidR="00D45D15" w:rsidSect="00825B5B">
      <w:headerReference w:type="even" r:id="rId12"/>
      <w:headerReference w:type="default" r:id="rId13"/>
      <w:footerReference w:type="even" r:id="rId14"/>
      <w:footerReference w:type="default" r:id="rId15"/>
      <w:headerReference w:type="first" r:id="rId16"/>
      <w:footerReference w:type="first" r:id="rId17"/>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35D46" w14:textId="77777777" w:rsidR="00E06490" w:rsidRDefault="00E06490" w:rsidP="00BF74B7">
      <w:pPr>
        <w:spacing w:after="0" w:line="240" w:lineRule="auto"/>
      </w:pPr>
      <w:r>
        <w:separator/>
      </w:r>
    </w:p>
  </w:endnote>
  <w:endnote w:type="continuationSeparator" w:id="0">
    <w:p w14:paraId="051DF566" w14:textId="77777777" w:rsidR="00E06490" w:rsidRDefault="00E06490"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E126E" w14:textId="77777777" w:rsidR="00E06490" w:rsidRDefault="00E06490" w:rsidP="00BF74B7">
      <w:pPr>
        <w:spacing w:after="0" w:line="240" w:lineRule="auto"/>
      </w:pPr>
      <w:r>
        <w:separator/>
      </w:r>
    </w:p>
  </w:footnote>
  <w:footnote w:type="continuationSeparator" w:id="0">
    <w:p w14:paraId="53238F28" w14:textId="77777777" w:rsidR="00E06490" w:rsidRDefault="00E06490"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078"/>
    <w:multiLevelType w:val="multilevel"/>
    <w:tmpl w:val="FD9A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57634688"/>
    <w:multiLevelType w:val="multilevel"/>
    <w:tmpl w:val="44C2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C296A"/>
    <w:multiLevelType w:val="multilevel"/>
    <w:tmpl w:val="12E4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2"/>
  </w:num>
  <w:num w:numId="7">
    <w:abstractNumId w:val="1"/>
  </w:num>
  <w:num w:numId="8">
    <w:abstractNumId w:val="11"/>
  </w:num>
  <w:num w:numId="9">
    <w:abstractNumId w:val="7"/>
  </w:num>
  <w:num w:numId="10">
    <w:abstractNumId w:val="6"/>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B62"/>
    <w:rsid w:val="0002391A"/>
    <w:rsid w:val="00023C6C"/>
    <w:rsid w:val="00082280"/>
    <w:rsid w:val="000A1E1F"/>
    <w:rsid w:val="000D7A24"/>
    <w:rsid w:val="000E46DB"/>
    <w:rsid w:val="000F4762"/>
    <w:rsid w:val="00107B81"/>
    <w:rsid w:val="0012120C"/>
    <w:rsid w:val="00143DAA"/>
    <w:rsid w:val="0015178B"/>
    <w:rsid w:val="00167F3E"/>
    <w:rsid w:val="00170B5A"/>
    <w:rsid w:val="00175F11"/>
    <w:rsid w:val="001C1059"/>
    <w:rsid w:val="001E6F32"/>
    <w:rsid w:val="00250B21"/>
    <w:rsid w:val="00252D01"/>
    <w:rsid w:val="002A1B55"/>
    <w:rsid w:val="002A74F2"/>
    <w:rsid w:val="002D77E4"/>
    <w:rsid w:val="002F6225"/>
    <w:rsid w:val="003018A0"/>
    <w:rsid w:val="0030740F"/>
    <w:rsid w:val="00315DA7"/>
    <w:rsid w:val="00326D27"/>
    <w:rsid w:val="00336273"/>
    <w:rsid w:val="00363FE2"/>
    <w:rsid w:val="003917F2"/>
    <w:rsid w:val="003C170B"/>
    <w:rsid w:val="00400804"/>
    <w:rsid w:val="00412DD6"/>
    <w:rsid w:val="00471BCA"/>
    <w:rsid w:val="004727EF"/>
    <w:rsid w:val="00475B23"/>
    <w:rsid w:val="004A0A4A"/>
    <w:rsid w:val="004B6939"/>
    <w:rsid w:val="004D571A"/>
    <w:rsid w:val="004F2279"/>
    <w:rsid w:val="00521343"/>
    <w:rsid w:val="00524462"/>
    <w:rsid w:val="005364ED"/>
    <w:rsid w:val="00560BDB"/>
    <w:rsid w:val="00561F39"/>
    <w:rsid w:val="00574114"/>
    <w:rsid w:val="0059507A"/>
    <w:rsid w:val="005A5E3A"/>
    <w:rsid w:val="005F649A"/>
    <w:rsid w:val="005F69A1"/>
    <w:rsid w:val="00616B5A"/>
    <w:rsid w:val="00617815"/>
    <w:rsid w:val="00624089"/>
    <w:rsid w:val="00673CED"/>
    <w:rsid w:val="00687D32"/>
    <w:rsid w:val="00691618"/>
    <w:rsid w:val="00691C7B"/>
    <w:rsid w:val="006A241D"/>
    <w:rsid w:val="006D25B3"/>
    <w:rsid w:val="00725555"/>
    <w:rsid w:val="00753CCE"/>
    <w:rsid w:val="0076134C"/>
    <w:rsid w:val="007714D5"/>
    <w:rsid w:val="00793E1C"/>
    <w:rsid w:val="00825B5B"/>
    <w:rsid w:val="00830913"/>
    <w:rsid w:val="008455F0"/>
    <w:rsid w:val="0086045E"/>
    <w:rsid w:val="00885B19"/>
    <w:rsid w:val="008B2AA3"/>
    <w:rsid w:val="009231F0"/>
    <w:rsid w:val="00923242"/>
    <w:rsid w:val="009420EF"/>
    <w:rsid w:val="00977B43"/>
    <w:rsid w:val="00994DBC"/>
    <w:rsid w:val="009A66A8"/>
    <w:rsid w:val="009B6538"/>
    <w:rsid w:val="009C3935"/>
    <w:rsid w:val="009F28AC"/>
    <w:rsid w:val="009F29F2"/>
    <w:rsid w:val="00A125FA"/>
    <w:rsid w:val="00A41242"/>
    <w:rsid w:val="00A73553"/>
    <w:rsid w:val="00AA4015"/>
    <w:rsid w:val="00AB10C2"/>
    <w:rsid w:val="00AC38A6"/>
    <w:rsid w:val="00B057E0"/>
    <w:rsid w:val="00B06484"/>
    <w:rsid w:val="00B108DA"/>
    <w:rsid w:val="00B13C8B"/>
    <w:rsid w:val="00B4643E"/>
    <w:rsid w:val="00B507EB"/>
    <w:rsid w:val="00BF74B7"/>
    <w:rsid w:val="00C14798"/>
    <w:rsid w:val="00C1547C"/>
    <w:rsid w:val="00C26601"/>
    <w:rsid w:val="00C4495B"/>
    <w:rsid w:val="00C6456E"/>
    <w:rsid w:val="00C8312F"/>
    <w:rsid w:val="00CA7A3F"/>
    <w:rsid w:val="00CF2BF6"/>
    <w:rsid w:val="00D11911"/>
    <w:rsid w:val="00D26D99"/>
    <w:rsid w:val="00D271EA"/>
    <w:rsid w:val="00D34115"/>
    <w:rsid w:val="00D45D15"/>
    <w:rsid w:val="00D57B5F"/>
    <w:rsid w:val="00D739CB"/>
    <w:rsid w:val="00D73CE9"/>
    <w:rsid w:val="00DA646C"/>
    <w:rsid w:val="00DA66ED"/>
    <w:rsid w:val="00DD17E3"/>
    <w:rsid w:val="00E06490"/>
    <w:rsid w:val="00E70566"/>
    <w:rsid w:val="00EB7E81"/>
    <w:rsid w:val="00ED76F1"/>
    <w:rsid w:val="00EE765C"/>
    <w:rsid w:val="00F15728"/>
    <w:rsid w:val="00F35A95"/>
    <w:rsid w:val="00F65678"/>
    <w:rsid w:val="00F7164B"/>
    <w:rsid w:val="00F73476"/>
    <w:rsid w:val="00F81597"/>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paragraph" w:styleId="Balk1">
    <w:name w:val="heading 1"/>
    <w:basedOn w:val="Normal"/>
    <w:link w:val="Balk1Char"/>
    <w:uiPriority w:val="9"/>
    <w:qFormat/>
    <w:rsid w:val="00D45D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D45D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D45D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 w:type="character" w:customStyle="1" w:styleId="Balk1Char">
    <w:name w:val="Başlık 1 Char"/>
    <w:basedOn w:val="VarsaylanParagrafYazTipi"/>
    <w:link w:val="Balk1"/>
    <w:uiPriority w:val="9"/>
    <w:rsid w:val="00D45D15"/>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D45D15"/>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semiHidden/>
    <w:rsid w:val="00D45D1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Props1.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2.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2FA84-2603-4512-88F9-4FBB880E45A6}">
  <ds:schemaRefs>
    <ds:schemaRef ds:uri="60b50726-52a2-44b2-974c-090a28d5866d"/>
    <ds:schemaRef ds:uri="7f42fa28-6966-49c7-b587-09809fb4d96a"/>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9071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Ahu Küpçü</cp:lastModifiedBy>
  <cp:revision>3</cp:revision>
  <cp:lastPrinted>2020-12-16T08:30:00Z</cp:lastPrinted>
  <dcterms:created xsi:type="dcterms:W3CDTF">2026-01-05T11:29:00Z</dcterms:created>
  <dcterms:modified xsi:type="dcterms:W3CDTF">2026-01-05T11:44:00Z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