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65E6DAD0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9412E0">
        <w:rPr>
          <w:rFonts w:ascii="Arial" w:hAnsi="Arial" w:cs="Arial"/>
          <w:b/>
          <w:sz w:val="20"/>
        </w:rPr>
        <w:t>..</w:t>
      </w:r>
      <w:proofErr w:type="gramEnd"/>
      <w:r w:rsidR="009412E0">
        <w:rPr>
          <w:rFonts w:ascii="Arial" w:hAnsi="Arial" w:cs="Arial"/>
          <w:b/>
          <w:sz w:val="20"/>
        </w:rPr>
        <w:t>/…/</w:t>
      </w:r>
      <w:r w:rsidR="00DC0860">
        <w:rPr>
          <w:rFonts w:ascii="Arial" w:hAnsi="Arial" w:cs="Arial"/>
          <w:b/>
          <w:sz w:val="20"/>
        </w:rPr>
        <w:t>2025</w:t>
      </w:r>
    </w:p>
    <w:p w14:paraId="755466FF" w14:textId="3502AF9F" w:rsidR="00CF2BF6" w:rsidRDefault="00560BDB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</w:t>
      </w:r>
      <w:proofErr w:type="gramStart"/>
      <w:r w:rsidR="0002391A" w:rsidRPr="00C42105">
        <w:rPr>
          <w:rFonts w:ascii="Arial" w:hAnsi="Arial" w:cs="Arial"/>
          <w:sz w:val="20"/>
        </w:rPr>
        <w:t>.</w:t>
      </w:r>
      <w:r w:rsidR="00DC0860">
        <w:rPr>
          <w:rFonts w:ascii="Arial" w:hAnsi="Arial" w:cs="Arial"/>
          <w:sz w:val="20"/>
        </w:rPr>
        <w:t>.</w:t>
      </w:r>
      <w:proofErr w:type="gramEnd"/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1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558"/>
        <w:gridCol w:w="2664"/>
        <w:gridCol w:w="992"/>
        <w:gridCol w:w="1276"/>
        <w:gridCol w:w="1559"/>
        <w:gridCol w:w="1521"/>
      </w:tblGrid>
      <w:tr w:rsidR="005A5E3A" w:rsidRPr="00C42105" w14:paraId="728960FD" w14:textId="77777777" w:rsidTr="0039765F">
        <w:trPr>
          <w:trHeight w:val="3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14:paraId="0613F03C" w14:textId="77777777" w:rsidTr="0039765F">
        <w:trPr>
          <w:trHeight w:val="4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68259BC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436E379" w:rsidR="00B35182" w:rsidRPr="004B3DFD" w:rsidRDefault="004B3DFD" w:rsidP="00B351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B3DFD">
              <w:rPr>
                <w:rFonts w:ascii="Arial" w:eastAsia="Times New Roman" w:hAnsi="Arial" w:cs="Arial"/>
                <w:b/>
                <w:color w:val="000000"/>
                <w:sz w:val="20"/>
              </w:rPr>
              <w:t>Anaokulu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2BB0A280"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40F5AB12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716" w14:textId="2482975E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55EEC3FF" w14:textId="77777777" w:rsidTr="0039765F">
        <w:trPr>
          <w:trHeight w:val="324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BC3EB6B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17134E05" w:rsidR="004B3DFD" w:rsidRPr="00C42105" w:rsidRDefault="004B3DFD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EPOSON WF C579 TONER –BLACK-SİYAH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30EEC8E0" w:rsidR="004B3DFD" w:rsidRPr="00C42105" w:rsidRDefault="005D3060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 az </w:t>
            </w:r>
            <w:r w:rsidR="004B3DFD">
              <w:rPr>
                <w:rFonts w:ascii="Arial" w:eastAsia="Times New Roman" w:hAnsi="Arial" w:cs="Arial"/>
                <w:color w:val="000000"/>
                <w:sz w:val="20"/>
              </w:rPr>
              <w:t>50.000 kopya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8DACFF4" w:rsidR="004B3DFD" w:rsidRPr="00C42105" w:rsidRDefault="0072114F" w:rsidP="009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5EC4EB7" w:rsidR="004B3DFD" w:rsidRPr="00C42105" w:rsidRDefault="004B3DFD" w:rsidP="009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4EA8CD58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62B1A12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5E5D6E64" w:rsidR="004B3DFD" w:rsidRPr="00C42105" w:rsidRDefault="004B3DFD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55FEB">
              <w:rPr>
                <w:rFonts w:ascii="Arial" w:eastAsia="Times New Roman" w:hAnsi="Arial" w:cs="Arial"/>
                <w:color w:val="000000"/>
                <w:sz w:val="20"/>
              </w:rPr>
              <w:t xml:space="preserve">EPOSON WF C579 TONER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yellow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–sarı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370C3771" w:rsidR="004B3DFD" w:rsidRPr="00C42105" w:rsidRDefault="005D3060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 az </w:t>
            </w:r>
            <w:r w:rsidR="004B3DFD">
              <w:rPr>
                <w:rFonts w:ascii="Arial" w:eastAsia="Times New Roman" w:hAnsi="Arial" w:cs="Arial"/>
                <w:color w:val="000000"/>
                <w:sz w:val="20"/>
              </w:rPr>
              <w:t>20.000 kopya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5AE069F1" w:rsidR="004B3DFD" w:rsidRPr="00C42105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7BD2A3BC" w:rsidR="004B3DFD" w:rsidRPr="00C42105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5F3DB213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E941933" w:rsidR="004B3DFD" w:rsidRPr="00C42105" w:rsidRDefault="004B3DFD" w:rsidP="004B3DFD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EA50" w14:textId="0195B4B9" w:rsidR="004B3DFD" w:rsidRPr="00C42105" w:rsidRDefault="004B3DFD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55FEB">
              <w:rPr>
                <w:rFonts w:ascii="Arial" w:eastAsia="Times New Roman" w:hAnsi="Arial" w:cs="Arial"/>
                <w:color w:val="000000"/>
                <w:sz w:val="20"/>
              </w:rPr>
              <w:t xml:space="preserve">EPOSON WF C579 TONER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-pembe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0A9050E3" w:rsidR="004B3DFD" w:rsidRPr="00C42105" w:rsidRDefault="005D3060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 az </w:t>
            </w:r>
            <w:r w:rsidR="004B3DFD">
              <w:rPr>
                <w:rFonts w:ascii="Arial" w:eastAsia="Times New Roman" w:hAnsi="Arial" w:cs="Arial"/>
                <w:color w:val="000000"/>
                <w:sz w:val="20"/>
              </w:rPr>
              <w:t>20.000 kopya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06E2B423" w:rsidR="004B3DFD" w:rsidRPr="00C42105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76B4886D" w:rsidR="004B3DFD" w:rsidRPr="00C42105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187DA69F" w14:textId="77777777" w:rsidTr="0039765F">
        <w:trPr>
          <w:trHeight w:val="63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02D1" w14:textId="4297B2B0" w:rsidR="004B3DFD" w:rsidRPr="00C42105" w:rsidRDefault="004B3DFD" w:rsidP="004B3DFD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8DD12" w14:textId="31234EB6" w:rsidR="004B3DFD" w:rsidRDefault="004B3DFD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55FEB">
              <w:rPr>
                <w:rFonts w:ascii="Arial" w:eastAsia="Times New Roman" w:hAnsi="Arial" w:cs="Arial"/>
                <w:color w:val="000000"/>
                <w:sz w:val="20"/>
              </w:rPr>
              <w:t xml:space="preserve">EPOSON WF C579 TONER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cyan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-mavi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F0E1" w14:textId="634B3EDF" w:rsidR="004B3DFD" w:rsidRPr="00C42105" w:rsidRDefault="005D3060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 az </w:t>
            </w:r>
            <w:r w:rsidR="004B3DFD">
              <w:rPr>
                <w:rFonts w:ascii="Arial" w:eastAsia="Times New Roman" w:hAnsi="Arial" w:cs="Arial"/>
                <w:color w:val="000000"/>
                <w:sz w:val="20"/>
              </w:rPr>
              <w:t>20.000 kopya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C73" w14:textId="017AD7DF" w:rsidR="004B3DFD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80E9" w14:textId="5BF2823A" w:rsidR="004B3DFD" w:rsidRDefault="004B3DFD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28E8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A50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2114F" w:rsidRPr="00C42105" w14:paraId="57010DEE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C397" w14:textId="77777777" w:rsidR="0072114F" w:rsidRPr="0072114F" w:rsidRDefault="0072114F" w:rsidP="004B3DFD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47A7" w14:textId="77A71510" w:rsidR="0072114F" w:rsidRPr="0072114F" w:rsidRDefault="0072114F" w:rsidP="004B3D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72114F">
              <w:rPr>
                <w:rFonts w:ascii="Arial" w:eastAsia="Times New Roman" w:hAnsi="Arial" w:cs="Arial"/>
                <w:b/>
                <w:color w:val="000000"/>
                <w:sz w:val="20"/>
              </w:rPr>
              <w:t>Kafeterya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BCAB" w14:textId="77777777" w:rsidR="0072114F" w:rsidRDefault="0072114F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AE48" w14:textId="77777777" w:rsidR="0072114F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E8E7" w14:textId="77777777" w:rsidR="0072114F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E393" w14:textId="77777777" w:rsidR="0072114F" w:rsidRPr="00C42105" w:rsidRDefault="0072114F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4955" w14:textId="77777777" w:rsidR="0072114F" w:rsidRPr="00C42105" w:rsidRDefault="0072114F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0F2E53BA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545E" w14:textId="50AED8D6" w:rsidR="004B3DFD" w:rsidRPr="00C42105" w:rsidRDefault="004B3DFD" w:rsidP="004B3DF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EC5" w14:textId="5C15554F" w:rsidR="004B3DFD" w:rsidRDefault="0072114F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LEXMARK YAZICI TARIYICI TONER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5D68" w14:textId="77777777" w:rsidR="004B3DFD" w:rsidRDefault="0072114F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55BSH00 BLACK HİGT YİELD 55BOZA0</w:t>
            </w:r>
          </w:p>
          <w:p w14:paraId="0EC6D8E4" w14:textId="2BAFEA67" w:rsidR="005D3060" w:rsidRPr="00C42105" w:rsidRDefault="005D3060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 az 20.000 baskı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6D3" w14:textId="2F5EE42A" w:rsidR="004B3DFD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DF19" w14:textId="523D0130" w:rsidR="004B3DFD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CB6D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EC7E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3DFD" w:rsidRPr="00C42105" w14:paraId="3F6BF662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2541" w14:textId="5EC16DD8" w:rsidR="004B3DFD" w:rsidRPr="00C42105" w:rsidRDefault="004B3DFD" w:rsidP="004B3DF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2659" w14:textId="2E828436" w:rsidR="004B3DFD" w:rsidRDefault="0072114F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HP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Deskjet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İnk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Advantage 3835 Yazıcı Siyah Toner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085C" w14:textId="515DBE5B" w:rsidR="004B3DFD" w:rsidRPr="00C42105" w:rsidRDefault="004B3DFD" w:rsidP="004B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9E24" w14:textId="66FAE75E" w:rsidR="004B3DFD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BA6B" w14:textId="5F9D1B14" w:rsidR="004B3DFD" w:rsidRDefault="0072114F" w:rsidP="004B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7EE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3F02" w14:textId="77777777" w:rsidR="004B3DFD" w:rsidRPr="00C42105" w:rsidRDefault="004B3DFD" w:rsidP="004B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5204B" w:rsidRPr="00C42105" w14:paraId="3A736B12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2D01" w14:textId="3D9FEB15" w:rsidR="0075204B" w:rsidRPr="00C42105" w:rsidRDefault="0075204B" w:rsidP="0075204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30D2" w14:textId="1257AA3E" w:rsidR="0075204B" w:rsidRDefault="0075204B" w:rsidP="0075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HP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Deskjet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İnk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Advantage 3835 Renkli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9745" w14:textId="048B918A" w:rsidR="0075204B" w:rsidRPr="00C42105" w:rsidRDefault="0075204B" w:rsidP="0075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yellow,cyan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>,magenta,black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07A3" w14:textId="482AB7C2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BC54" w14:textId="77842FC7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9A44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DB93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5204B" w:rsidRPr="00C42105" w14:paraId="5E18AE32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7165" w14:textId="3B0A68E2" w:rsidR="0075204B" w:rsidRDefault="0075204B" w:rsidP="0075204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FBE6" w14:textId="3DAC8AE2" w:rsidR="0075204B" w:rsidRDefault="005D3060" w:rsidP="0075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HP Lazer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Cartridge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75204B">
              <w:rPr>
                <w:rFonts w:ascii="Arial" w:eastAsia="Times New Roman" w:hAnsi="Arial" w:cs="Arial"/>
                <w:color w:val="000000"/>
                <w:sz w:val="20"/>
              </w:rPr>
              <w:t>LHCF230 X/LCCRG051 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F9E" w14:textId="7C10A1CF" w:rsidR="0075204B" w:rsidRPr="00C42105" w:rsidRDefault="0075204B" w:rsidP="0075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288D" w14:textId="5B9F60A8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A65B" w14:textId="3AB75736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B1B8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D6AE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5204B" w:rsidRPr="00C42105" w14:paraId="09FBE583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5691" w14:textId="5CC59526" w:rsidR="0075204B" w:rsidRDefault="0075204B" w:rsidP="007520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9813" w14:textId="18763F0C" w:rsidR="0075204B" w:rsidRPr="0075204B" w:rsidRDefault="0075204B" w:rsidP="007520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75204B">
              <w:rPr>
                <w:rFonts w:ascii="Arial" w:eastAsia="Times New Roman" w:hAnsi="Arial" w:cs="Arial"/>
                <w:b/>
                <w:color w:val="000000"/>
                <w:sz w:val="20"/>
              </w:rPr>
              <w:t>Kültür Müdürlüğü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C880" w14:textId="77777777" w:rsidR="0075204B" w:rsidRPr="00C42105" w:rsidRDefault="0075204B" w:rsidP="0075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B62F" w14:textId="06416190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0131" w14:textId="5383E6FD" w:rsidR="0075204B" w:rsidRDefault="0075204B" w:rsidP="00752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7FA8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151E" w14:textId="77777777" w:rsidR="0075204B" w:rsidRPr="00C42105" w:rsidRDefault="0075204B" w:rsidP="00752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10DEF9B0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7C0B" w14:textId="7CD13FEB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79D9" w14:textId="5D0E152D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Epson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Workforce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WF-5690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DA39" w14:textId="77777777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yellow,cyan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>,magenta,black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  <w:p w14:paraId="2BF98174" w14:textId="0C0E7B6C" w:rsidR="005D3060" w:rsidRPr="00C42105" w:rsidRDefault="005D3060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En az 10.000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104A" w14:textId="004F3E96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B5DB" w14:textId="632BCC9A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7DA2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790F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00950F47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2E3A" w14:textId="00048FBA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1AD8" w14:textId="6CE8759D" w:rsidR="0039765F" w:rsidRPr="0075204B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75204B">
              <w:rPr>
                <w:rFonts w:ascii="Arial" w:eastAsia="Times New Roman" w:hAnsi="Arial" w:cs="Arial"/>
                <w:b/>
                <w:color w:val="000000"/>
                <w:sz w:val="20"/>
              </w:rPr>
              <w:t>Spor Müdürlüğü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BE04" w14:textId="3A6A9584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883" w14:textId="0371A8EF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20E3" w14:textId="457A6496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8041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04A5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5D79B6BD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CD7B" w14:textId="74F18A7C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AAAB" w14:textId="1BFA2268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Canon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MF728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Cdw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Toner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8C7F" w14:textId="77777777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yellow,cyan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>,magenta,black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  <w:p w14:paraId="05954ACD" w14:textId="7C6A9DFE" w:rsidR="005D3060" w:rsidRPr="00C42105" w:rsidRDefault="005D3060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En az 5.000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4482" w14:textId="6606C2E0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53F" w14:textId="42D3DBA0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971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1FCC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239B9A61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E3FB" w14:textId="715AB513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C8EF" w14:textId="5D1A2F4C" w:rsidR="0039765F" w:rsidRP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39765F">
              <w:rPr>
                <w:rFonts w:ascii="Arial" w:eastAsia="Times New Roman" w:hAnsi="Arial" w:cs="Arial"/>
                <w:b/>
                <w:color w:val="000000"/>
                <w:sz w:val="20"/>
              </w:rPr>
              <w:t>Öğrenci Faaliyetleri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4DDF" w14:textId="77777777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DB4" w14:textId="55329EC3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7D58" w14:textId="638089C8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9BF2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59DF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6B892A2E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B567" w14:textId="3FE187D3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1246" w14:textId="101B7A14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Xerox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VersalinLink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C7020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E9F6" w14:textId="69978E72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Siyah </w:t>
            </w:r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 xml:space="preserve"> en</w:t>
            </w:r>
            <w:proofErr w:type="gramEnd"/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 xml:space="preserve"> az 16.500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6CF" w14:textId="6D4E2887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383C" w14:textId="1BD39AED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4B82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A1C7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557DC185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6D4A" w14:textId="4A246F1C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88AC" w14:textId="7FDA4E8E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Xerox </w:t>
            </w:r>
            <w:proofErr w:type="spellStart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>VersalinLink</w:t>
            </w:r>
            <w:proofErr w:type="spellEnd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 C7020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11B0" w14:textId="622CCCDF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Cyan</w:t>
            </w:r>
            <w:proofErr w:type="spellEnd"/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>en az 16.500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79AA" w14:textId="190201DF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1160" w14:textId="556C1EB4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6691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BF96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5F6EB3CE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A15A" w14:textId="72C76D9E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D50" w14:textId="75049937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Xerox </w:t>
            </w:r>
            <w:proofErr w:type="spellStart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>VersalinLink</w:t>
            </w:r>
            <w:proofErr w:type="spellEnd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 C7020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6B2E" w14:textId="39B06542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Yellow</w:t>
            </w:r>
            <w:proofErr w:type="spellEnd"/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>en az 16.500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7384" w14:textId="7D0E77E4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6472" w14:textId="61E2C2BF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4CEB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B59B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1DCF7C12" w14:textId="77777777" w:rsidTr="0039765F">
        <w:trPr>
          <w:trHeight w:val="286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36D3" w14:textId="176305FD" w:rsidR="0039765F" w:rsidRDefault="0039765F" w:rsidP="0039765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26C0" w14:textId="4C76C818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Xerox </w:t>
            </w:r>
            <w:proofErr w:type="spellStart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>VersalinLink</w:t>
            </w:r>
            <w:proofErr w:type="spellEnd"/>
            <w:r w:rsidRPr="003E50A6">
              <w:rPr>
                <w:rFonts w:ascii="Arial" w:eastAsia="Times New Roman" w:hAnsi="Arial" w:cs="Arial"/>
                <w:color w:val="000000"/>
                <w:sz w:val="20"/>
              </w:rPr>
              <w:t xml:space="preserve"> C7020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7562" w14:textId="3262270C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Red</w:t>
            </w:r>
            <w:proofErr w:type="spellEnd"/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5D3060">
              <w:rPr>
                <w:rFonts w:ascii="Arial" w:eastAsia="Times New Roman" w:hAnsi="Arial" w:cs="Arial"/>
                <w:color w:val="000000"/>
                <w:sz w:val="20"/>
              </w:rPr>
              <w:t>en az 16.500 baskı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FE15" w14:textId="2F1A594B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1810" w14:textId="1CAA97F0" w:rsidR="0039765F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ECA3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0659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9765F" w:rsidRPr="00C42105" w14:paraId="6985EA14" w14:textId="77777777" w:rsidTr="0039765F">
        <w:trPr>
          <w:trHeight w:val="877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3EA6E61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039978C7" w14:textId="31BB0F62" w:rsidR="0039765F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049F911" w14:textId="77777777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39765F" w:rsidRPr="00C42105" w:rsidRDefault="0039765F" w:rsidP="00397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9765F" w:rsidRPr="00C42105" w:rsidRDefault="0039765F" w:rsidP="00397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39765F" w:rsidRPr="00C42105" w:rsidRDefault="0039765F" w:rsidP="003976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77788382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912C3D" w14:paraId="24F0786B" w14:textId="77777777" w:rsidTr="00B35182">
        <w:trPr>
          <w:trHeight w:val="716"/>
        </w:trPr>
        <w:tc>
          <w:tcPr>
            <w:tcW w:w="8434" w:type="dxa"/>
            <w:noWrap/>
            <w:vAlign w:val="bottom"/>
          </w:tcPr>
          <w:p w14:paraId="154220C9" w14:textId="336E8B46" w:rsidR="0082259D" w:rsidRPr="00912C3D" w:rsidRDefault="0082259D" w:rsidP="00B351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6059D04E" w14:textId="232843C0" w:rsidR="006D25B3" w:rsidRDefault="006D25B3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14:paraId="5ABBE2E2" w14:textId="74FBD289" w:rsidR="0075204B" w:rsidRDefault="0075204B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14:paraId="4B7FED4F" w14:textId="77777777" w:rsidR="0075204B" w:rsidRDefault="0075204B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u w:val="single"/>
        </w:rPr>
      </w:pPr>
      <w:r w:rsidRPr="0075204B">
        <w:rPr>
          <w:rFonts w:ascii="Arial" w:hAnsi="Arial" w:cs="Arial"/>
          <w:b/>
          <w:u w:val="single"/>
        </w:rPr>
        <w:t xml:space="preserve">Not: </w:t>
      </w:r>
    </w:p>
    <w:p w14:paraId="0F9DAC54" w14:textId="77777777" w:rsidR="0075204B" w:rsidRPr="0075204B" w:rsidRDefault="0075204B" w:rsidP="0075204B">
      <w:pPr>
        <w:pStyle w:val="ListeParagraf"/>
        <w:numPr>
          <w:ilvl w:val="0"/>
          <w:numId w:val="50"/>
        </w:num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u w:val="single"/>
        </w:rPr>
      </w:pPr>
      <w:r w:rsidRPr="0075204B">
        <w:rPr>
          <w:rFonts w:ascii="Arial" w:hAnsi="Arial" w:cs="Arial"/>
          <w:b/>
          <w:u w:val="single"/>
        </w:rPr>
        <w:t xml:space="preserve">Ürünler için orijinal veya muadil fiyat verilmesi </w:t>
      </w:r>
    </w:p>
    <w:p w14:paraId="7BC8DB2F" w14:textId="6CDEF65F" w:rsidR="0075204B" w:rsidRPr="005D3060" w:rsidRDefault="005D3060" w:rsidP="005D3060">
      <w:pPr>
        <w:pStyle w:val="ListeParagraf"/>
        <w:numPr>
          <w:ilvl w:val="0"/>
          <w:numId w:val="50"/>
        </w:num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Baskı sayıları</w:t>
      </w:r>
      <w:r w:rsidR="00496931">
        <w:rPr>
          <w:rFonts w:ascii="Arial" w:hAnsi="Arial" w:cs="Arial"/>
          <w:b/>
          <w:u w:val="single"/>
        </w:rPr>
        <w:t>nda</w:t>
      </w:r>
      <w:r>
        <w:rPr>
          <w:rFonts w:ascii="Arial" w:hAnsi="Arial" w:cs="Arial"/>
          <w:b/>
          <w:u w:val="single"/>
        </w:rPr>
        <w:t xml:space="preserve"> değişiklik gösteren veya aynı olanlar</w:t>
      </w:r>
      <w:r w:rsidR="00496931">
        <w:rPr>
          <w:rFonts w:ascii="Arial" w:hAnsi="Arial" w:cs="Arial"/>
          <w:b/>
          <w:u w:val="single"/>
        </w:rPr>
        <w:t>ın</w:t>
      </w:r>
      <w:r>
        <w:rPr>
          <w:rFonts w:ascii="Arial" w:hAnsi="Arial" w:cs="Arial"/>
          <w:b/>
          <w:u w:val="single"/>
        </w:rPr>
        <w:t xml:space="preserve"> </w:t>
      </w:r>
      <w:r w:rsidR="0075204B" w:rsidRPr="005D3060">
        <w:rPr>
          <w:rFonts w:ascii="Arial" w:hAnsi="Arial" w:cs="Arial"/>
          <w:b/>
          <w:u w:val="single"/>
        </w:rPr>
        <w:t>mutlaka belirtilmesi önemle rica edilir.</w:t>
      </w:r>
    </w:p>
    <w:p w14:paraId="144C1478" w14:textId="577B4BB1" w:rsidR="005D3060" w:rsidRPr="0075204B" w:rsidRDefault="005D3060" w:rsidP="005D3060">
      <w:pPr>
        <w:pStyle w:val="ListeParagraf"/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5D3060" w:rsidRPr="0075204B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EEED" w14:textId="77777777" w:rsidR="002A18AF" w:rsidRDefault="002A18AF" w:rsidP="00BF74B7">
      <w:pPr>
        <w:spacing w:after="0" w:line="240" w:lineRule="auto"/>
      </w:pPr>
      <w:r>
        <w:separator/>
      </w:r>
    </w:p>
  </w:endnote>
  <w:endnote w:type="continuationSeparator" w:id="0">
    <w:p w14:paraId="726F5D1F" w14:textId="77777777" w:rsidR="002A18AF" w:rsidRDefault="002A18A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F1C7" w14:textId="77777777" w:rsidR="002A18AF" w:rsidRDefault="002A18AF" w:rsidP="00BF74B7">
      <w:pPr>
        <w:spacing w:after="0" w:line="240" w:lineRule="auto"/>
      </w:pPr>
      <w:r>
        <w:separator/>
      </w:r>
    </w:p>
  </w:footnote>
  <w:footnote w:type="continuationSeparator" w:id="0">
    <w:p w14:paraId="5514059E" w14:textId="77777777" w:rsidR="002A18AF" w:rsidRDefault="002A18A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B35182" w:rsidRDefault="00B35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5B1"/>
    <w:multiLevelType w:val="hybridMultilevel"/>
    <w:tmpl w:val="BC50EB92"/>
    <w:lvl w:ilvl="0" w:tplc="CD1C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5C56D2"/>
    <w:multiLevelType w:val="hybridMultilevel"/>
    <w:tmpl w:val="ACDAB91E"/>
    <w:lvl w:ilvl="0" w:tplc="DA882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70D8A"/>
    <w:multiLevelType w:val="hybridMultilevel"/>
    <w:tmpl w:val="B41E8F64"/>
    <w:lvl w:ilvl="0" w:tplc="7D0C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104A0E"/>
    <w:multiLevelType w:val="hybridMultilevel"/>
    <w:tmpl w:val="66ECF14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F3585"/>
    <w:multiLevelType w:val="hybridMultilevel"/>
    <w:tmpl w:val="BEA20864"/>
    <w:lvl w:ilvl="0" w:tplc="3D4C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6CC9"/>
    <w:multiLevelType w:val="hybridMultilevel"/>
    <w:tmpl w:val="6F64F00C"/>
    <w:lvl w:ilvl="0" w:tplc="943C5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48F6D95"/>
    <w:multiLevelType w:val="hybridMultilevel"/>
    <w:tmpl w:val="7330567C"/>
    <w:lvl w:ilvl="0" w:tplc="5028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2E7011"/>
    <w:multiLevelType w:val="hybridMultilevel"/>
    <w:tmpl w:val="42B2FB70"/>
    <w:lvl w:ilvl="0" w:tplc="89502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471AD"/>
    <w:multiLevelType w:val="hybridMultilevel"/>
    <w:tmpl w:val="29E4835C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1B62"/>
    <w:multiLevelType w:val="hybridMultilevel"/>
    <w:tmpl w:val="C270C6F2"/>
    <w:lvl w:ilvl="0" w:tplc="AA8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E4991"/>
    <w:multiLevelType w:val="hybridMultilevel"/>
    <w:tmpl w:val="4D922BAE"/>
    <w:lvl w:ilvl="0" w:tplc="15B4F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FC45F5A"/>
    <w:multiLevelType w:val="hybridMultilevel"/>
    <w:tmpl w:val="82125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166CD"/>
    <w:multiLevelType w:val="hybridMultilevel"/>
    <w:tmpl w:val="5C12B7B8"/>
    <w:lvl w:ilvl="0" w:tplc="8F98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F333C"/>
    <w:multiLevelType w:val="hybridMultilevel"/>
    <w:tmpl w:val="7DEC2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655AE"/>
    <w:multiLevelType w:val="hybridMultilevel"/>
    <w:tmpl w:val="5A781392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864B19"/>
    <w:multiLevelType w:val="hybridMultilevel"/>
    <w:tmpl w:val="4C8CF026"/>
    <w:lvl w:ilvl="0" w:tplc="64B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8F1077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9F95F2A"/>
    <w:multiLevelType w:val="hybridMultilevel"/>
    <w:tmpl w:val="135858AC"/>
    <w:lvl w:ilvl="0" w:tplc="598CD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A135BE6"/>
    <w:multiLevelType w:val="hybridMultilevel"/>
    <w:tmpl w:val="07F80662"/>
    <w:lvl w:ilvl="0" w:tplc="2B3E5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06DE0"/>
    <w:multiLevelType w:val="hybridMultilevel"/>
    <w:tmpl w:val="0B5E9506"/>
    <w:lvl w:ilvl="0" w:tplc="A2E80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E0F4309"/>
    <w:multiLevelType w:val="hybridMultilevel"/>
    <w:tmpl w:val="D2209566"/>
    <w:lvl w:ilvl="0" w:tplc="D2D24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F5E776E"/>
    <w:multiLevelType w:val="hybridMultilevel"/>
    <w:tmpl w:val="F7A87336"/>
    <w:lvl w:ilvl="0" w:tplc="726C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1304E55"/>
    <w:multiLevelType w:val="hybridMultilevel"/>
    <w:tmpl w:val="00503692"/>
    <w:lvl w:ilvl="0" w:tplc="C620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F04D5A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40D0C95"/>
    <w:multiLevelType w:val="hybridMultilevel"/>
    <w:tmpl w:val="4B4E8320"/>
    <w:lvl w:ilvl="0" w:tplc="EE8E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D2C51"/>
    <w:multiLevelType w:val="hybridMultilevel"/>
    <w:tmpl w:val="19041796"/>
    <w:lvl w:ilvl="0" w:tplc="227A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2238D3"/>
    <w:multiLevelType w:val="hybridMultilevel"/>
    <w:tmpl w:val="858837A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C3E6456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FF96A85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DCE1570"/>
    <w:multiLevelType w:val="hybridMultilevel"/>
    <w:tmpl w:val="59B020B0"/>
    <w:lvl w:ilvl="0" w:tplc="9F76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11846"/>
    <w:multiLevelType w:val="hybridMultilevel"/>
    <w:tmpl w:val="C9F40F1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224B5A"/>
    <w:multiLevelType w:val="hybridMultilevel"/>
    <w:tmpl w:val="9ACC0EBA"/>
    <w:lvl w:ilvl="0" w:tplc="5E16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9E3140A"/>
    <w:multiLevelType w:val="hybridMultilevel"/>
    <w:tmpl w:val="C5D6335E"/>
    <w:lvl w:ilvl="0" w:tplc="1056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FF5E0E"/>
    <w:multiLevelType w:val="hybridMultilevel"/>
    <w:tmpl w:val="7C6A723C"/>
    <w:lvl w:ilvl="0" w:tplc="E37E1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CC23C61"/>
    <w:multiLevelType w:val="hybridMultilevel"/>
    <w:tmpl w:val="DADCAC6E"/>
    <w:lvl w:ilvl="0" w:tplc="8E0A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12750F6"/>
    <w:multiLevelType w:val="hybridMultilevel"/>
    <w:tmpl w:val="124E7A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016"/>
    <w:multiLevelType w:val="hybridMultilevel"/>
    <w:tmpl w:val="80BAD526"/>
    <w:lvl w:ilvl="0" w:tplc="91749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58451DD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1160C0"/>
    <w:multiLevelType w:val="hybridMultilevel"/>
    <w:tmpl w:val="FBCA367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6C25E6F"/>
    <w:multiLevelType w:val="hybridMultilevel"/>
    <w:tmpl w:val="0E4AB06A"/>
    <w:lvl w:ilvl="0" w:tplc="9F76E4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1A310D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FE169A"/>
    <w:multiLevelType w:val="hybridMultilevel"/>
    <w:tmpl w:val="612EB8A8"/>
    <w:lvl w:ilvl="0" w:tplc="85D6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25F13"/>
    <w:multiLevelType w:val="singleLevel"/>
    <w:tmpl w:val="061A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1B8670E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3D16C0C"/>
    <w:multiLevelType w:val="hybridMultilevel"/>
    <w:tmpl w:val="DA3A9C4C"/>
    <w:lvl w:ilvl="0" w:tplc="8DB6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D42A40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D242438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DCE25B5"/>
    <w:multiLevelType w:val="hybridMultilevel"/>
    <w:tmpl w:val="FFA64624"/>
    <w:lvl w:ilvl="0" w:tplc="4802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46"/>
  </w:num>
  <w:num w:numId="4">
    <w:abstractNumId w:val="23"/>
  </w:num>
  <w:num w:numId="5">
    <w:abstractNumId w:val="16"/>
  </w:num>
  <w:num w:numId="6">
    <w:abstractNumId w:val="48"/>
  </w:num>
  <w:num w:numId="7">
    <w:abstractNumId w:val="39"/>
  </w:num>
  <w:num w:numId="8">
    <w:abstractNumId w:val="29"/>
  </w:num>
  <w:num w:numId="9">
    <w:abstractNumId w:val="47"/>
  </w:num>
  <w:num w:numId="10">
    <w:abstractNumId w:val="21"/>
  </w:num>
  <w:num w:numId="11">
    <w:abstractNumId w:val="13"/>
  </w:num>
  <w:num w:numId="12">
    <w:abstractNumId w:val="8"/>
  </w:num>
  <w:num w:numId="13">
    <w:abstractNumId w:val="27"/>
  </w:num>
  <w:num w:numId="14">
    <w:abstractNumId w:val="41"/>
  </w:num>
  <w:num w:numId="15">
    <w:abstractNumId w:val="34"/>
  </w:num>
  <w:num w:numId="16">
    <w:abstractNumId w:val="49"/>
  </w:num>
  <w:num w:numId="17">
    <w:abstractNumId w:val="19"/>
  </w:num>
  <w:num w:numId="18">
    <w:abstractNumId w:val="36"/>
  </w:num>
  <w:num w:numId="19">
    <w:abstractNumId w:val="45"/>
  </w:num>
  <w:num w:numId="20">
    <w:abstractNumId w:val="7"/>
  </w:num>
  <w:num w:numId="21">
    <w:abstractNumId w:val="17"/>
  </w:num>
  <w:num w:numId="22">
    <w:abstractNumId w:val="37"/>
  </w:num>
  <w:num w:numId="23">
    <w:abstractNumId w:val="6"/>
  </w:num>
  <w:num w:numId="24">
    <w:abstractNumId w:val="42"/>
  </w:num>
  <w:num w:numId="25">
    <w:abstractNumId w:val="18"/>
  </w:num>
  <w:num w:numId="26">
    <w:abstractNumId w:val="11"/>
  </w:num>
  <w:num w:numId="27">
    <w:abstractNumId w:val="20"/>
  </w:num>
  <w:num w:numId="28">
    <w:abstractNumId w:val="4"/>
  </w:num>
  <w:num w:numId="29">
    <w:abstractNumId w:val="0"/>
  </w:num>
  <w:num w:numId="30">
    <w:abstractNumId w:val="32"/>
  </w:num>
  <w:num w:numId="31">
    <w:abstractNumId w:val="1"/>
  </w:num>
  <w:num w:numId="32">
    <w:abstractNumId w:val="22"/>
  </w:num>
  <w:num w:numId="33">
    <w:abstractNumId w:val="33"/>
  </w:num>
  <w:num w:numId="34">
    <w:abstractNumId w:val="38"/>
  </w:num>
  <w:num w:numId="35">
    <w:abstractNumId w:val="25"/>
  </w:num>
  <w:num w:numId="36">
    <w:abstractNumId w:val="26"/>
  </w:num>
  <w:num w:numId="37">
    <w:abstractNumId w:val="30"/>
  </w:num>
  <w:num w:numId="38">
    <w:abstractNumId w:val="2"/>
  </w:num>
  <w:num w:numId="39">
    <w:abstractNumId w:val="31"/>
  </w:num>
  <w:num w:numId="40">
    <w:abstractNumId w:val="10"/>
  </w:num>
  <w:num w:numId="41">
    <w:abstractNumId w:val="5"/>
  </w:num>
  <w:num w:numId="42">
    <w:abstractNumId w:val="35"/>
  </w:num>
  <w:num w:numId="43">
    <w:abstractNumId w:val="40"/>
  </w:num>
  <w:num w:numId="44">
    <w:abstractNumId w:val="15"/>
  </w:num>
  <w:num w:numId="45">
    <w:abstractNumId w:val="24"/>
  </w:num>
  <w:num w:numId="46">
    <w:abstractNumId w:val="28"/>
  </w:num>
  <w:num w:numId="47">
    <w:abstractNumId w:val="14"/>
  </w:num>
  <w:num w:numId="48">
    <w:abstractNumId w:val="3"/>
  </w:num>
  <w:num w:numId="49">
    <w:abstractNumId w:val="44"/>
    <w:lvlOverride w:ilvl="0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247506"/>
    <w:rsid w:val="00283F04"/>
    <w:rsid w:val="002A18AF"/>
    <w:rsid w:val="002A1B55"/>
    <w:rsid w:val="002D77E4"/>
    <w:rsid w:val="00315DA7"/>
    <w:rsid w:val="00324F56"/>
    <w:rsid w:val="00326D27"/>
    <w:rsid w:val="00336273"/>
    <w:rsid w:val="00363FE2"/>
    <w:rsid w:val="003917F2"/>
    <w:rsid w:val="0039765F"/>
    <w:rsid w:val="003C170B"/>
    <w:rsid w:val="00400804"/>
    <w:rsid w:val="00412DD6"/>
    <w:rsid w:val="00471BCA"/>
    <w:rsid w:val="004727EF"/>
    <w:rsid w:val="00475B23"/>
    <w:rsid w:val="00496931"/>
    <w:rsid w:val="004A0A4A"/>
    <w:rsid w:val="004A4D13"/>
    <w:rsid w:val="004B3DFD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D3060"/>
    <w:rsid w:val="005E4629"/>
    <w:rsid w:val="005F649A"/>
    <w:rsid w:val="005F69A1"/>
    <w:rsid w:val="00612E35"/>
    <w:rsid w:val="00616B5A"/>
    <w:rsid w:val="00617815"/>
    <w:rsid w:val="00624089"/>
    <w:rsid w:val="00673CED"/>
    <w:rsid w:val="00691618"/>
    <w:rsid w:val="00691C7B"/>
    <w:rsid w:val="006A241D"/>
    <w:rsid w:val="006D25B3"/>
    <w:rsid w:val="0072114F"/>
    <w:rsid w:val="00725555"/>
    <w:rsid w:val="0074326D"/>
    <w:rsid w:val="0075204B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B4872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2020-12-16T08:30:00Z</cp:lastPrinted>
  <dcterms:created xsi:type="dcterms:W3CDTF">2025-03-10T07:45:00Z</dcterms:created>
  <dcterms:modified xsi:type="dcterms:W3CDTF">2025-03-12T14:43:00Z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