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/…./.2025</w:t>
      </w:r>
    </w:p>
    <w:p w:rsidR="00CF2BF6" w:rsidRDefault="00B4643E" w:rsidP="00691C7B">
      <w:pPr>
        <w:rPr>
          <w:rFonts w:ascii="Arial" w:hAnsi="Arial" w:cs="Arial"/>
        </w:rPr>
      </w:pPr>
      <w:r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:rsidR="0070507D" w:rsidRDefault="0070507D" w:rsidP="0070507D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:rsidR="0070507D" w:rsidRDefault="0070507D" w:rsidP="0070507D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:rsidR="0070507D" w:rsidRDefault="00E701A3" w:rsidP="0070507D">
      <w:pPr>
        <w:rPr>
          <w:rFonts w:ascii="Arial" w:hAnsi="Arial" w:cs="Arial"/>
          <w:b/>
          <w:sz w:val="20"/>
        </w:rPr>
      </w:pPr>
      <w:hyperlink r:id="rId12" w:history="1">
        <w:r w:rsidR="0070507D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70507D">
        <w:rPr>
          <w:rFonts w:ascii="Arial" w:hAnsi="Arial" w:cs="Arial"/>
          <w:b/>
          <w:sz w:val="20"/>
        </w:rPr>
        <w:t xml:space="preserve"> üzerinden takip edebilirsiniz.</w:t>
      </w:r>
    </w:p>
    <w:p w:rsidR="00073907" w:rsidRDefault="00073907" w:rsidP="0070507D">
      <w:pPr>
        <w:rPr>
          <w:rFonts w:ascii="Arial" w:hAnsi="Arial" w:cs="Arial"/>
          <w:b/>
          <w:sz w:val="20"/>
        </w:rPr>
      </w:pPr>
      <w:r w:rsidRPr="00204E77">
        <w:rPr>
          <w:rFonts w:ascii="Arial" w:hAnsi="Arial" w:cs="Arial"/>
          <w:b/>
          <w:color w:val="FF0000"/>
          <w:sz w:val="20"/>
          <w:u w:val="single"/>
        </w:rPr>
        <w:t xml:space="preserve">Ürün Teslim </w:t>
      </w:r>
      <w:proofErr w:type="gramStart"/>
      <w:r w:rsidRPr="00204E77">
        <w:rPr>
          <w:rFonts w:ascii="Arial" w:hAnsi="Arial" w:cs="Arial"/>
          <w:b/>
          <w:color w:val="FF0000"/>
          <w:sz w:val="20"/>
          <w:u w:val="single"/>
        </w:rPr>
        <w:t>Süresi :</w:t>
      </w:r>
      <w:r w:rsidRPr="00204E77">
        <w:rPr>
          <w:rFonts w:ascii="Arial" w:hAnsi="Arial" w:cs="Arial"/>
          <w:b/>
          <w:color w:val="FF0000"/>
          <w:sz w:val="20"/>
        </w:rPr>
        <w:t xml:space="preserve"> </w:t>
      </w:r>
      <w:r w:rsidR="00E701A3">
        <w:rPr>
          <w:rFonts w:ascii="Arial" w:hAnsi="Arial" w:cs="Arial"/>
          <w:b/>
          <w:sz w:val="20"/>
        </w:rPr>
        <w:t>19</w:t>
      </w:r>
      <w:proofErr w:type="gramEnd"/>
      <w:r w:rsidR="00E701A3">
        <w:rPr>
          <w:rFonts w:ascii="Arial" w:hAnsi="Arial" w:cs="Arial"/>
          <w:b/>
          <w:sz w:val="20"/>
        </w:rPr>
        <w:t>.11</w:t>
      </w:r>
      <w:r>
        <w:rPr>
          <w:rFonts w:ascii="Arial" w:hAnsi="Arial" w:cs="Arial"/>
          <w:b/>
          <w:sz w:val="20"/>
        </w:rPr>
        <w:t>.2025 öğlen 1</w:t>
      </w:r>
      <w:r w:rsidR="00E701A3">
        <w:rPr>
          <w:rFonts w:ascii="Arial" w:hAnsi="Arial" w:cs="Arial"/>
          <w:b/>
          <w:sz w:val="20"/>
        </w:rPr>
        <w:t>2</w:t>
      </w:r>
      <w:r>
        <w:rPr>
          <w:rFonts w:ascii="Arial" w:hAnsi="Arial" w:cs="Arial"/>
          <w:b/>
          <w:sz w:val="20"/>
        </w:rPr>
        <w:t>:00 e kadar</w:t>
      </w:r>
    </w:p>
    <w:p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639"/>
        <w:gridCol w:w="2409"/>
        <w:gridCol w:w="993"/>
        <w:gridCol w:w="917"/>
        <w:gridCol w:w="1559"/>
        <w:gridCol w:w="1521"/>
      </w:tblGrid>
      <w:tr w:rsidR="005A5E3A" w:rsidRPr="009231F0" w:rsidTr="009575B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9231F0" w:rsidRDefault="00D11911" w:rsidP="00727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6D25B3" w:rsidRPr="009231F0" w:rsidTr="009575B0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5B3" w:rsidRPr="009231F0" w:rsidRDefault="0072778E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5B3" w:rsidRPr="009231F0" w:rsidRDefault="0070507D" w:rsidP="00E44DB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Tanıtım Dosyası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5B3" w:rsidRPr="009231F0" w:rsidRDefault="0070507D" w:rsidP="007277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A4 Boyunda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5B3" w:rsidRPr="009231F0" w:rsidRDefault="00E701A3" w:rsidP="00490C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  <w:r w:rsidR="0070507D">
              <w:rPr>
                <w:rFonts w:ascii="Arial" w:eastAsia="Times New Roman" w:hAnsi="Arial" w:cs="Arial"/>
                <w:color w:val="000000"/>
              </w:rPr>
              <w:t>.000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5B3" w:rsidRPr="009231F0" w:rsidRDefault="0070507D" w:rsidP="00490C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5B3" w:rsidRPr="009231F0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5B3" w:rsidRPr="009231F0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D25B3" w:rsidRPr="009231F0" w:rsidTr="009575B0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5B3" w:rsidRPr="009231F0" w:rsidRDefault="0072778E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B3" w:rsidRPr="009231F0" w:rsidRDefault="0070507D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Kurşun Kalem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5B3" w:rsidRPr="009231F0" w:rsidRDefault="0070507D" w:rsidP="007277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ÇÜ Logolu ve yazılı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B3" w:rsidRPr="009231F0" w:rsidRDefault="00E701A3" w:rsidP="00490C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  <w:r w:rsidR="0070507D">
              <w:rPr>
                <w:rFonts w:ascii="Arial" w:eastAsia="Times New Roman" w:hAnsi="Arial" w:cs="Arial"/>
                <w:color w:val="000000"/>
              </w:rPr>
              <w:t>.000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B3" w:rsidRPr="009231F0" w:rsidRDefault="0070507D" w:rsidP="00490C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5B3" w:rsidRPr="009231F0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5B3" w:rsidRPr="009231F0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D25B3" w:rsidRPr="009231F0" w:rsidTr="009575B0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5B3" w:rsidRPr="009231F0" w:rsidRDefault="0072778E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762" w:rsidRPr="009231F0" w:rsidRDefault="000F4762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5B3" w:rsidRPr="009231F0" w:rsidRDefault="006D25B3" w:rsidP="007277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B3" w:rsidRPr="009231F0" w:rsidRDefault="006D25B3" w:rsidP="00490C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B3" w:rsidRPr="009231F0" w:rsidRDefault="006D25B3" w:rsidP="00490C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5B3" w:rsidRPr="009231F0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5B3" w:rsidRPr="009231F0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D25B3" w:rsidRPr="009231F0" w:rsidTr="009575B0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5B3" w:rsidRPr="009231F0" w:rsidRDefault="0072778E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B3" w:rsidRPr="009231F0" w:rsidRDefault="006D25B3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5B3" w:rsidRPr="009231F0" w:rsidRDefault="006D25B3" w:rsidP="007277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B3" w:rsidRPr="009231F0" w:rsidRDefault="006D25B3" w:rsidP="00490C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5B3" w:rsidRPr="009231F0" w:rsidRDefault="006D25B3" w:rsidP="00490C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5B3" w:rsidRPr="009231F0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5B3" w:rsidRPr="009231F0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D25B3" w:rsidRPr="009231F0" w:rsidTr="009575B0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5B3" w:rsidRDefault="0072778E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5B3" w:rsidRPr="009231F0" w:rsidRDefault="006D25B3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5B3" w:rsidRPr="009231F0" w:rsidRDefault="006D25B3" w:rsidP="007277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5B3" w:rsidRPr="009231F0" w:rsidRDefault="006D25B3" w:rsidP="00490C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5B3" w:rsidRPr="009231F0" w:rsidRDefault="006D25B3" w:rsidP="00490C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5B3" w:rsidRPr="009231F0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5B3" w:rsidRPr="009231F0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90C7E" w:rsidRPr="009231F0" w:rsidTr="009575B0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C7E" w:rsidRPr="009231F0" w:rsidRDefault="00490C7E" w:rsidP="00490C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C7E" w:rsidRPr="009231F0" w:rsidRDefault="00490C7E" w:rsidP="007277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C7E" w:rsidRPr="009231F0" w:rsidRDefault="00490C7E" w:rsidP="00490C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C7E" w:rsidRPr="009231F0" w:rsidRDefault="00490C7E" w:rsidP="00490C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90C7E" w:rsidRPr="009231F0" w:rsidRDefault="00490C7E" w:rsidP="00490C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90C7E" w:rsidRPr="009231F0" w:rsidRDefault="00490C7E" w:rsidP="00490C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C7E" w:rsidRPr="009231F0" w:rsidRDefault="00490C7E" w:rsidP="00490C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C7E" w:rsidRPr="009231F0" w:rsidRDefault="00490C7E" w:rsidP="00490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:rsidTr="009231F0">
        <w:trPr>
          <w:trHeight w:val="1137"/>
        </w:trPr>
        <w:tc>
          <w:tcPr>
            <w:tcW w:w="2272" w:type="dxa"/>
          </w:tcPr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:rsidTr="009231F0">
        <w:trPr>
          <w:trHeight w:val="1470"/>
        </w:trPr>
        <w:tc>
          <w:tcPr>
            <w:tcW w:w="2272" w:type="dxa"/>
          </w:tcPr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:rsidR="0070507D" w:rsidRDefault="0002391A" w:rsidP="0070507D">
      <w:pPr>
        <w:pStyle w:val="NormalWeb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</w:p>
    <w:p w:rsidR="0070507D" w:rsidRDefault="00C14798" w:rsidP="0070507D">
      <w:pPr>
        <w:pStyle w:val="NormalWeb"/>
      </w:pPr>
      <w:r w:rsidRPr="009231F0">
        <w:rPr>
          <w:rFonts w:ascii="Arial" w:hAnsi="Arial" w:cs="Arial"/>
        </w:rPr>
        <w:tab/>
      </w:r>
      <w:r w:rsidR="0070507D">
        <w:rPr>
          <w:noProof/>
        </w:rPr>
        <w:drawing>
          <wp:inline distT="0" distB="0" distL="0" distR="0" wp14:anchorId="507841D4" wp14:editId="30824AD7">
            <wp:extent cx="2246630" cy="2800350"/>
            <wp:effectExtent l="0" t="0" r="0" b="0"/>
            <wp:docPr id="3" name="Resim 3" descr="E:\TEKLİF-DEĞERLENDİRME-TALEP\KIRTASİYE - BASKI  MALZEMESİ ALIMI\TEKNİK ŞARTNAME\TANITIM GÜNLERİ DOSYA DIŞ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TEKLİF-DEĞERLENDİRME-TALEP\KIRTASİYE - BASKI  MALZEMESİ ALIMI\TEKNİK ŞARTNAME\TANITIM GÜNLERİ DOSYA DIŞ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54040" cy="2809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31F0">
        <w:rPr>
          <w:rFonts w:ascii="Arial" w:hAnsi="Arial" w:cs="Arial"/>
        </w:rPr>
        <w:tab/>
      </w:r>
      <w:r w:rsidRPr="009231F0">
        <w:rPr>
          <w:rFonts w:ascii="Arial" w:hAnsi="Arial" w:cs="Arial"/>
        </w:rPr>
        <w:tab/>
      </w:r>
      <w:r w:rsidR="0070507D">
        <w:rPr>
          <w:noProof/>
        </w:rPr>
        <w:drawing>
          <wp:inline distT="0" distB="0" distL="0" distR="0">
            <wp:extent cx="2188845" cy="2800350"/>
            <wp:effectExtent l="0" t="0" r="0" b="0"/>
            <wp:docPr id="4" name="Resim 4" descr="E:\TEKLİF-DEĞERLENDİRME-TALEP\KIRTASİYE - BASKI  MALZEMESİ ALIMI\TEKNİK ŞARTNAME\TANITIM GÜNLERİ DOSYA İÇ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TEKLİF-DEĞERLENDİRME-TALEP\KIRTASİYE - BASKI  MALZEMESİ ALIMI\TEKNİK ŞARTNAME\TANITIM GÜNLERİ DOSYA İÇ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04886" cy="2820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07D" w:rsidRDefault="00793E1C" w:rsidP="0070507D">
      <w:pPr>
        <w:pStyle w:val="NormalWeb"/>
        <w:rPr>
          <w:rFonts w:ascii="Arial" w:hAnsi="Arial" w:cs="Arial"/>
        </w:rPr>
      </w:pPr>
      <w:r w:rsidRPr="009231F0">
        <w:rPr>
          <w:rFonts w:ascii="Arial" w:hAnsi="Arial" w:cs="Arial"/>
        </w:rPr>
        <w:tab/>
      </w:r>
      <w:r w:rsidRPr="009231F0">
        <w:rPr>
          <w:rFonts w:ascii="Arial" w:hAnsi="Arial" w:cs="Arial"/>
        </w:rPr>
        <w:tab/>
      </w:r>
    </w:p>
    <w:p w:rsidR="0070507D" w:rsidRPr="0070507D" w:rsidRDefault="00E701A3" w:rsidP="00E701A3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72EE04" wp14:editId="4321DE0E">
            <wp:simplePos x="0" y="0"/>
            <wp:positionH relativeFrom="column">
              <wp:posOffset>689610</wp:posOffset>
            </wp:positionH>
            <wp:positionV relativeFrom="paragraph">
              <wp:posOffset>430530</wp:posOffset>
            </wp:positionV>
            <wp:extent cx="1224280" cy="2514600"/>
            <wp:effectExtent l="0" t="0" r="0" b="0"/>
            <wp:wrapSquare wrapText="bothSides"/>
            <wp:docPr id="5" name="Resim 5" descr="E:\TEKLİF-DEĞERLENDİRME-TALEP\KIRTASİYE - BASKI  MALZEMESİ ALIMI\TEKNİK ŞARTNAME\TANITIM GÜNLERİ MALZEMESİ-DOSY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TEKLİF-DEĞERLENDİRME-TALEP\KIRTASİYE - BASKI  MALZEMESİ ALIMI\TEKNİK ŞARTNAME\TANITIM GÜNLERİ MALZEMESİ-DOSYA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22428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4E01E45" wp14:editId="14F60813">
            <wp:extent cx="1438275" cy="3114735"/>
            <wp:effectExtent l="0" t="0" r="0" b="9525"/>
            <wp:docPr id="6" name="Resim 6" descr="E:\TEKLİF-DEĞERLENDİRME-TALEP\KIRTASİYE - BASKI  MALZEMESİ ALIMI\TEKNİK ŞARTNAME\TANITIM GÜNLERİ KALE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TEKLİF-DEĞERLENDİRME-TALEP\KIRTASİYE - BASKI  MALZEMESİ ALIMI\TEKNİK ŞARTNAME\TANITIM GÜNLERİ KALEM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092" cy="3135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07D" w:rsidRPr="0070507D" w:rsidRDefault="0070507D" w:rsidP="0070507D"/>
    <w:p w:rsidR="0068293C" w:rsidRDefault="0070507D" w:rsidP="00E701A3">
      <w:pPr>
        <w:pStyle w:val="NormalWeb"/>
        <w:rPr>
          <w:rFonts w:ascii="Arial" w:hAnsi="Arial" w:cs="Arial"/>
        </w:rPr>
      </w:pPr>
      <w:r>
        <w:t xml:space="preserve">    </w:t>
      </w:r>
      <w:bookmarkStart w:id="0" w:name="_GoBack"/>
      <w:bookmarkEnd w:id="0"/>
    </w:p>
    <w:sectPr w:rsidR="0068293C" w:rsidSect="00825B5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C94" w:rsidRDefault="00131C94" w:rsidP="00BF74B7">
      <w:pPr>
        <w:spacing w:after="0" w:line="240" w:lineRule="auto"/>
      </w:pPr>
      <w:r>
        <w:separator/>
      </w:r>
    </w:p>
  </w:endnote>
  <w:endnote w:type="continuationSeparator" w:id="0">
    <w:p w:rsidR="00131C94" w:rsidRDefault="00131C94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:rsidTr="00BF74B7">
      <w:trPr>
        <w:trHeight w:val="300"/>
      </w:trPr>
      <w:tc>
        <w:tcPr>
          <w:tcW w:w="3020" w:type="dxa"/>
        </w:tcPr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C94" w:rsidRDefault="00131C94" w:rsidP="00BF74B7">
      <w:pPr>
        <w:spacing w:after="0" w:line="240" w:lineRule="auto"/>
      </w:pPr>
      <w:r>
        <w:separator/>
      </w:r>
    </w:p>
  </w:footnote>
  <w:footnote w:type="continuationSeparator" w:id="0">
    <w:p w:rsidR="00131C94" w:rsidRDefault="00131C94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C258F"/>
    <w:multiLevelType w:val="hybridMultilevel"/>
    <w:tmpl w:val="F6301E8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7F4C432">
      <w:start w:val="1"/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F7C30"/>
    <w:multiLevelType w:val="hybridMultilevel"/>
    <w:tmpl w:val="4412F2A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14E51"/>
    <w:rsid w:val="00015B62"/>
    <w:rsid w:val="0002391A"/>
    <w:rsid w:val="00023C6C"/>
    <w:rsid w:val="00073907"/>
    <w:rsid w:val="00082280"/>
    <w:rsid w:val="00096E07"/>
    <w:rsid w:val="000A1E1F"/>
    <w:rsid w:val="000B7079"/>
    <w:rsid w:val="000D7A24"/>
    <w:rsid w:val="000F4762"/>
    <w:rsid w:val="00103D75"/>
    <w:rsid w:val="00107B81"/>
    <w:rsid w:val="0012120C"/>
    <w:rsid w:val="00131C94"/>
    <w:rsid w:val="00143A46"/>
    <w:rsid w:val="00143DAA"/>
    <w:rsid w:val="0015178B"/>
    <w:rsid w:val="00167F3E"/>
    <w:rsid w:val="00170B5A"/>
    <w:rsid w:val="001E6F32"/>
    <w:rsid w:val="00204E77"/>
    <w:rsid w:val="00263CCA"/>
    <w:rsid w:val="002A1B55"/>
    <w:rsid w:val="002D77E4"/>
    <w:rsid w:val="00315DA7"/>
    <w:rsid w:val="00320900"/>
    <w:rsid w:val="00326D27"/>
    <w:rsid w:val="00336273"/>
    <w:rsid w:val="00356AEB"/>
    <w:rsid w:val="00363FE2"/>
    <w:rsid w:val="003917F2"/>
    <w:rsid w:val="003C170B"/>
    <w:rsid w:val="00400804"/>
    <w:rsid w:val="00411785"/>
    <w:rsid w:val="00412DD6"/>
    <w:rsid w:val="004719AB"/>
    <w:rsid w:val="00471BCA"/>
    <w:rsid w:val="004727EF"/>
    <w:rsid w:val="00475B23"/>
    <w:rsid w:val="00490C7E"/>
    <w:rsid w:val="004A0A4A"/>
    <w:rsid w:val="004A39E8"/>
    <w:rsid w:val="004B6939"/>
    <w:rsid w:val="004D571A"/>
    <w:rsid w:val="00521343"/>
    <w:rsid w:val="00524462"/>
    <w:rsid w:val="005364ED"/>
    <w:rsid w:val="00560BDB"/>
    <w:rsid w:val="00561F39"/>
    <w:rsid w:val="00574114"/>
    <w:rsid w:val="0059507A"/>
    <w:rsid w:val="005A5E3A"/>
    <w:rsid w:val="005F649A"/>
    <w:rsid w:val="005F69A1"/>
    <w:rsid w:val="00613F94"/>
    <w:rsid w:val="00616B5A"/>
    <w:rsid w:val="00617815"/>
    <w:rsid w:val="00624089"/>
    <w:rsid w:val="0063425D"/>
    <w:rsid w:val="00673CED"/>
    <w:rsid w:val="0068293C"/>
    <w:rsid w:val="006847D3"/>
    <w:rsid w:val="00691618"/>
    <w:rsid w:val="00691C7B"/>
    <w:rsid w:val="006A241D"/>
    <w:rsid w:val="006B6F2A"/>
    <w:rsid w:val="006D25B3"/>
    <w:rsid w:val="0070507D"/>
    <w:rsid w:val="00725555"/>
    <w:rsid w:val="0072778E"/>
    <w:rsid w:val="00753CCE"/>
    <w:rsid w:val="0076134C"/>
    <w:rsid w:val="007714D5"/>
    <w:rsid w:val="00784B52"/>
    <w:rsid w:val="00793E1C"/>
    <w:rsid w:val="007E16E8"/>
    <w:rsid w:val="00802CB7"/>
    <w:rsid w:val="00804F4E"/>
    <w:rsid w:val="00825B5B"/>
    <w:rsid w:val="008269A9"/>
    <w:rsid w:val="00830913"/>
    <w:rsid w:val="008455F0"/>
    <w:rsid w:val="0086045E"/>
    <w:rsid w:val="008B2AA3"/>
    <w:rsid w:val="009231F0"/>
    <w:rsid w:val="00923242"/>
    <w:rsid w:val="009420EF"/>
    <w:rsid w:val="009575B0"/>
    <w:rsid w:val="009A66A8"/>
    <w:rsid w:val="009C3935"/>
    <w:rsid w:val="009F28AC"/>
    <w:rsid w:val="00A125FA"/>
    <w:rsid w:val="00A33AC5"/>
    <w:rsid w:val="00A41242"/>
    <w:rsid w:val="00A73553"/>
    <w:rsid w:val="00AA4015"/>
    <w:rsid w:val="00AC38A6"/>
    <w:rsid w:val="00B057E0"/>
    <w:rsid w:val="00B06484"/>
    <w:rsid w:val="00B108DA"/>
    <w:rsid w:val="00B13C8B"/>
    <w:rsid w:val="00B4643E"/>
    <w:rsid w:val="00BF74B7"/>
    <w:rsid w:val="00C14798"/>
    <w:rsid w:val="00C1547C"/>
    <w:rsid w:val="00C26601"/>
    <w:rsid w:val="00C8312F"/>
    <w:rsid w:val="00CF2BF6"/>
    <w:rsid w:val="00D11911"/>
    <w:rsid w:val="00D26D99"/>
    <w:rsid w:val="00D34115"/>
    <w:rsid w:val="00D739CB"/>
    <w:rsid w:val="00D73CE9"/>
    <w:rsid w:val="00D75EF6"/>
    <w:rsid w:val="00DA646C"/>
    <w:rsid w:val="00DD17E3"/>
    <w:rsid w:val="00E44DB4"/>
    <w:rsid w:val="00E701A3"/>
    <w:rsid w:val="00E70566"/>
    <w:rsid w:val="00EB7982"/>
    <w:rsid w:val="00EB7E81"/>
    <w:rsid w:val="00F15728"/>
    <w:rsid w:val="00F65678"/>
    <w:rsid w:val="00F7164B"/>
    <w:rsid w:val="00F73476"/>
    <w:rsid w:val="00F81597"/>
    <w:rsid w:val="00FA0782"/>
    <w:rsid w:val="00FC2100"/>
    <w:rsid w:val="00FE1DE8"/>
    <w:rsid w:val="00FE5D18"/>
    <w:rsid w:val="00FF1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2C229"/>
  <w15:docId w15:val="{AD327A3A-7C3B-494A-A786-C1B10AAA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70507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05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7f42fa28-6966-49c7-b587-09809fb4d96a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60b50726-52a2-44b2-974c-090a28d5866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Ahu Küpçü</cp:lastModifiedBy>
  <cp:revision>2</cp:revision>
  <cp:lastPrinted>2020-12-16T08:30:00Z</cp:lastPrinted>
  <dcterms:created xsi:type="dcterms:W3CDTF">2025-11-13T12:40:00Z</dcterms:created>
  <dcterms:modified xsi:type="dcterms:W3CDTF">2025-11-13T12:40:00Z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