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B73" w:rsidRDefault="006D2B73" w:rsidP="00CB65F3">
      <w:pPr>
        <w:spacing w:after="0"/>
        <w:jc w:val="center"/>
        <w:rPr>
          <w:b/>
        </w:rPr>
      </w:pPr>
      <w:r w:rsidRPr="006D2B73">
        <w:rPr>
          <w:b/>
        </w:rPr>
        <w:t xml:space="preserve">ÇUKUROVA </w:t>
      </w:r>
      <w:r w:rsidR="00981C71">
        <w:rPr>
          <w:b/>
        </w:rPr>
        <w:t>MİTHAT ÖZSAN AMFİSİ VE KONGRE MERKEZİNDE</w:t>
      </w:r>
      <w:r w:rsidRPr="006D2B73">
        <w:rPr>
          <w:b/>
        </w:rPr>
        <w:t xml:space="preserve"> KULLANILMAK ÜZERE </w:t>
      </w:r>
      <w:r w:rsidR="00981C71">
        <w:rPr>
          <w:b/>
        </w:rPr>
        <w:t>MALZEME</w:t>
      </w:r>
      <w:r>
        <w:rPr>
          <w:b/>
        </w:rPr>
        <w:t xml:space="preserve"> </w:t>
      </w:r>
      <w:r w:rsidRPr="006D2B73">
        <w:rPr>
          <w:b/>
        </w:rPr>
        <w:t>ALIMI</w:t>
      </w:r>
    </w:p>
    <w:p w:rsidR="00655854" w:rsidRPr="006D2B73" w:rsidRDefault="00655854" w:rsidP="00655854">
      <w:pPr>
        <w:spacing w:after="0"/>
        <w:jc w:val="both"/>
        <w:rPr>
          <w:b/>
        </w:rPr>
      </w:pPr>
    </w:p>
    <w:p w:rsidR="006D2B73" w:rsidRDefault="006D2B73" w:rsidP="00655854">
      <w:pPr>
        <w:spacing w:after="0"/>
        <w:jc w:val="both"/>
      </w:pPr>
      <w:r>
        <w:t>DOĞRUDAN ALIM İLAN METNİ</w:t>
      </w:r>
    </w:p>
    <w:p w:rsidR="006D2B73" w:rsidRDefault="006D2B73" w:rsidP="00655854">
      <w:pPr>
        <w:spacing w:after="0"/>
        <w:jc w:val="both"/>
      </w:pPr>
      <w:r>
        <w:t xml:space="preserve">1 - Çukurova </w:t>
      </w:r>
      <w:r w:rsidR="00981C71">
        <w:t>M</w:t>
      </w:r>
      <w:r w:rsidR="00981C71" w:rsidRPr="00981C71">
        <w:t xml:space="preserve">ithat </w:t>
      </w:r>
      <w:r w:rsidR="00981C71">
        <w:t>Ö</w:t>
      </w:r>
      <w:r w:rsidR="00981C71" w:rsidRPr="00981C71">
        <w:t xml:space="preserve">zsan </w:t>
      </w:r>
      <w:r w:rsidR="00981C71">
        <w:t>A</w:t>
      </w:r>
      <w:r w:rsidR="00981C71" w:rsidRPr="00981C71">
        <w:t xml:space="preserve">mfisi ve </w:t>
      </w:r>
      <w:r w:rsidR="00981C71">
        <w:t>K</w:t>
      </w:r>
      <w:r w:rsidR="00981C71" w:rsidRPr="00981C71">
        <w:t xml:space="preserve">ongre </w:t>
      </w:r>
      <w:r w:rsidR="00981C71">
        <w:t>M</w:t>
      </w:r>
      <w:r w:rsidR="00981C71" w:rsidRPr="00981C71">
        <w:t>erkezinde</w:t>
      </w:r>
      <w:r w:rsidR="00981C71">
        <w:t xml:space="preserve"> kullanılmak üzere </w:t>
      </w:r>
      <w:r w:rsidR="00655854">
        <w:t>ekte</w:t>
      </w:r>
      <w:r>
        <w:t xml:space="preserve"> listesi ve teknik </w:t>
      </w:r>
      <w:r w:rsidR="000A6103">
        <w:t>özellikleri verilen</w:t>
      </w:r>
      <w:r>
        <w:t xml:space="preserve"> malzemenin alımı yapılacaktır.</w:t>
      </w:r>
    </w:p>
    <w:p w:rsidR="00655854" w:rsidRDefault="00655854" w:rsidP="00655854">
      <w:pPr>
        <w:spacing w:after="0"/>
        <w:jc w:val="both"/>
      </w:pPr>
    </w:p>
    <w:p w:rsidR="00655854" w:rsidRDefault="006D2B73" w:rsidP="00655854">
      <w:pPr>
        <w:spacing w:after="0"/>
        <w:jc w:val="both"/>
      </w:pPr>
      <w:r>
        <w:t xml:space="preserve">2 - Teklif vermek isteyenlerin </w:t>
      </w:r>
      <w:r w:rsidR="00D73043">
        <w:t>18</w:t>
      </w:r>
      <w:r>
        <w:t xml:space="preserve"> </w:t>
      </w:r>
      <w:r w:rsidR="00D73043">
        <w:t>Eylül</w:t>
      </w:r>
      <w:r>
        <w:t xml:space="preserve"> 202</w:t>
      </w:r>
      <w:r w:rsidR="00981C71">
        <w:t>3</w:t>
      </w:r>
      <w:r>
        <w:t xml:space="preserve"> tarih saat 1</w:t>
      </w:r>
      <w:r w:rsidR="00981C71">
        <w:t>6</w:t>
      </w:r>
      <w:r>
        <w:t>:00'a kadar hazırlayacakları teklif</w:t>
      </w:r>
      <w:r w:rsidR="00655854">
        <w:t xml:space="preserve"> </w:t>
      </w:r>
      <w:r>
        <w:t xml:space="preserve">formunu doldurarak idaremizin adı </w:t>
      </w:r>
      <w:r w:rsidR="00F0173B">
        <w:t xml:space="preserve">(Yapı İşleri ve Teknik daire Başkanlığı) </w:t>
      </w:r>
      <w:r>
        <w:t xml:space="preserve">yazılı </w:t>
      </w:r>
      <w:r w:rsidR="00655854">
        <w:t>olarak (idarenin adı adresi, istekli adı adresi, zarfın yapıştırılan yeri kaşeli imzalı olarak) kapalı zarfla Rektörlüğümüzün evrak kayıt birimine teslim etmesi gerekmektedir.</w:t>
      </w:r>
    </w:p>
    <w:p w:rsidR="00655854" w:rsidRDefault="00655854" w:rsidP="00655854">
      <w:pPr>
        <w:spacing w:after="0"/>
        <w:jc w:val="both"/>
      </w:pPr>
    </w:p>
    <w:p w:rsidR="00655854" w:rsidRDefault="00655854" w:rsidP="00655854">
      <w:pPr>
        <w:spacing w:after="0"/>
        <w:jc w:val="both"/>
      </w:pPr>
      <w:r>
        <w:t xml:space="preserve"> 3 - Zarfın içinde firma vergi levhası, birim fiyat mektubu, imza sirküleri kopyası olmalıdır. </w:t>
      </w:r>
    </w:p>
    <w:p w:rsidR="00655854" w:rsidRDefault="00655854" w:rsidP="00655854">
      <w:pPr>
        <w:spacing w:after="0"/>
        <w:jc w:val="both"/>
      </w:pPr>
    </w:p>
    <w:p w:rsidR="00655854" w:rsidRDefault="00655854" w:rsidP="00655854">
      <w:pPr>
        <w:spacing w:after="0"/>
        <w:jc w:val="both"/>
      </w:pPr>
      <w:r>
        <w:t xml:space="preserve">4 - Teklifler KDV hariç Toplam fiyat üzerinden değerlendirilecektir. </w:t>
      </w:r>
    </w:p>
    <w:p w:rsidR="00655854" w:rsidRDefault="00655854" w:rsidP="00655854">
      <w:pPr>
        <w:spacing w:after="0"/>
        <w:jc w:val="both"/>
      </w:pPr>
    </w:p>
    <w:p w:rsidR="00655854" w:rsidRDefault="00655854" w:rsidP="00655854">
      <w:pPr>
        <w:spacing w:after="0"/>
        <w:jc w:val="both"/>
      </w:pPr>
      <w:r>
        <w:t xml:space="preserve">5 - Ödeme esnasında % 0,948 oranında KDV hariç tutar üzerinden Damga Vergisi kesilecektir. </w:t>
      </w:r>
    </w:p>
    <w:p w:rsidR="00655854" w:rsidRDefault="00655854" w:rsidP="00655854">
      <w:pPr>
        <w:spacing w:after="0"/>
        <w:jc w:val="both"/>
      </w:pPr>
    </w:p>
    <w:p w:rsidR="00521F56" w:rsidRDefault="00CF33C2" w:rsidP="00655854">
      <w:pPr>
        <w:spacing w:after="0"/>
        <w:jc w:val="both"/>
      </w:pPr>
      <w:r>
        <w:t>6</w:t>
      </w:r>
      <w:r w:rsidR="00655854">
        <w:t xml:space="preserve"> - Teknik şartnameye uygun olmayan ve muayene kabulü yapılmayan mal/hizmetler kabul edilmeyecektir. </w:t>
      </w:r>
    </w:p>
    <w:p w:rsidR="00521F56" w:rsidRDefault="00521F56" w:rsidP="00655854">
      <w:pPr>
        <w:spacing w:after="0"/>
        <w:jc w:val="both"/>
      </w:pPr>
    </w:p>
    <w:p w:rsidR="00521F56" w:rsidRDefault="00CF33C2" w:rsidP="00655854">
      <w:pPr>
        <w:spacing w:after="0"/>
        <w:jc w:val="both"/>
      </w:pPr>
      <w:r>
        <w:t>7</w:t>
      </w:r>
      <w:r w:rsidR="00655854">
        <w:t xml:space="preserve"> - Teklif veren firmalar vermiş olduğu teklif ile birlikte teknik şartnameyi kabul ve taahhüt etmiş sayılır. </w:t>
      </w:r>
    </w:p>
    <w:p w:rsidR="00521F56" w:rsidRDefault="00521F56" w:rsidP="00655854">
      <w:pPr>
        <w:spacing w:after="0"/>
        <w:jc w:val="both"/>
      </w:pPr>
    </w:p>
    <w:p w:rsidR="00521F56" w:rsidRDefault="00CF33C2" w:rsidP="00655854">
      <w:pPr>
        <w:spacing w:after="0"/>
        <w:jc w:val="both"/>
      </w:pPr>
      <w:r>
        <w:t>8</w:t>
      </w:r>
      <w:r w:rsidR="00655854">
        <w:t xml:space="preserve"> - Teklifler Türk Lirası üzerinden ve KDV hariç verilecektir. </w:t>
      </w:r>
    </w:p>
    <w:p w:rsidR="00521F56" w:rsidRDefault="00521F56" w:rsidP="00655854">
      <w:pPr>
        <w:spacing w:after="0"/>
        <w:jc w:val="both"/>
      </w:pPr>
    </w:p>
    <w:p w:rsidR="00521F56" w:rsidRDefault="00CF33C2" w:rsidP="00655854">
      <w:pPr>
        <w:spacing w:after="0"/>
        <w:jc w:val="both"/>
      </w:pPr>
      <w:r>
        <w:t>9</w:t>
      </w:r>
      <w:r w:rsidR="00655854">
        <w:t xml:space="preserve"> - Alınan malzemeler 1 Sınıf TSE standartlarına uygun olacak ve CE Belgeli olacaktır. </w:t>
      </w:r>
    </w:p>
    <w:p w:rsidR="00521F56" w:rsidRDefault="00521F56" w:rsidP="00655854">
      <w:pPr>
        <w:spacing w:after="0"/>
        <w:jc w:val="both"/>
      </w:pPr>
    </w:p>
    <w:p w:rsidR="00521F56" w:rsidRDefault="00655854" w:rsidP="00655854">
      <w:pPr>
        <w:spacing w:after="0"/>
        <w:jc w:val="both"/>
      </w:pPr>
      <w:r>
        <w:t>1</w:t>
      </w:r>
      <w:r w:rsidR="00CF33C2">
        <w:t>0</w:t>
      </w:r>
      <w:r>
        <w:t xml:space="preserve"> - İdare malzeme temininden önce numunesini görme hakkına sahiptir. </w:t>
      </w:r>
    </w:p>
    <w:p w:rsidR="00521F56" w:rsidRDefault="00521F56" w:rsidP="00655854">
      <w:pPr>
        <w:spacing w:after="0"/>
        <w:jc w:val="both"/>
      </w:pPr>
    </w:p>
    <w:p w:rsidR="00521F56" w:rsidRDefault="00655854" w:rsidP="00655854">
      <w:pPr>
        <w:spacing w:after="0"/>
        <w:jc w:val="both"/>
      </w:pPr>
      <w:r>
        <w:t>1</w:t>
      </w:r>
      <w:r w:rsidR="00CF33C2">
        <w:t>1</w:t>
      </w:r>
      <w:r>
        <w:t xml:space="preserve"> - Malzeme listesindeki ürün açıklamalarına uygun olarak teklif sunulacaktır. </w:t>
      </w:r>
    </w:p>
    <w:p w:rsidR="00521F56" w:rsidRDefault="00521F56" w:rsidP="00655854">
      <w:pPr>
        <w:spacing w:after="0"/>
        <w:jc w:val="both"/>
      </w:pPr>
    </w:p>
    <w:p w:rsidR="00521F56" w:rsidRDefault="00655854" w:rsidP="00655854">
      <w:pPr>
        <w:spacing w:after="0"/>
        <w:jc w:val="both"/>
      </w:pPr>
      <w:r>
        <w:t>1</w:t>
      </w:r>
      <w:r w:rsidR="00CF33C2">
        <w:t>2</w:t>
      </w:r>
      <w:r>
        <w:t xml:space="preserve"> - Yüklenici firma malzemeleri Ç.Ü. Yapı İşleri ve Teknik Daire başkanlığı Ambarında belirtilen yerlere kendi elemanları ile taşıyarak sayarak ve istifleyerek teslim edecektir. Ayrıca ambara taşıma ve nakliye ücreti ödenmeyecektir. </w:t>
      </w:r>
    </w:p>
    <w:p w:rsidR="006E6D5B" w:rsidRDefault="006E6D5B" w:rsidP="00655854">
      <w:pPr>
        <w:spacing w:after="0"/>
        <w:jc w:val="both"/>
      </w:pPr>
    </w:p>
    <w:p w:rsidR="005F1D36" w:rsidRDefault="005F1D36" w:rsidP="00655854">
      <w:pPr>
        <w:spacing w:after="0"/>
        <w:jc w:val="both"/>
      </w:pPr>
      <w:r>
        <w:t xml:space="preserve">13 – Bilgi için: (543) </w:t>
      </w:r>
      <w:r w:rsidR="00053F23">
        <w:t>401 1945</w:t>
      </w:r>
      <w:bookmarkStart w:id="0" w:name="_GoBack"/>
      <w:bookmarkEnd w:id="0"/>
    </w:p>
    <w:p w:rsidR="00521F56" w:rsidRDefault="00521F56" w:rsidP="00655854">
      <w:pPr>
        <w:spacing w:after="0"/>
        <w:jc w:val="both"/>
      </w:pPr>
    </w:p>
    <w:p w:rsidR="00CB65F3" w:rsidRDefault="00CB65F3" w:rsidP="00655854">
      <w:pPr>
        <w:spacing w:after="0"/>
        <w:jc w:val="both"/>
      </w:pPr>
    </w:p>
    <w:p w:rsidR="00CB65F3" w:rsidRDefault="00CB65F3" w:rsidP="00655854">
      <w:pPr>
        <w:spacing w:after="0"/>
        <w:jc w:val="both"/>
      </w:pPr>
    </w:p>
    <w:p w:rsidR="00CB65F3" w:rsidRDefault="00CB65F3" w:rsidP="00655854">
      <w:pPr>
        <w:spacing w:after="0"/>
        <w:jc w:val="both"/>
      </w:pPr>
    </w:p>
    <w:p w:rsidR="00CB65F3" w:rsidRDefault="00CB65F3" w:rsidP="00655854">
      <w:pPr>
        <w:spacing w:after="0"/>
        <w:jc w:val="both"/>
      </w:pPr>
    </w:p>
    <w:p w:rsidR="00CB65F3" w:rsidRDefault="00CB65F3" w:rsidP="00655854">
      <w:pPr>
        <w:spacing w:after="0"/>
        <w:jc w:val="both"/>
      </w:pPr>
    </w:p>
    <w:p w:rsidR="00CB65F3" w:rsidRDefault="00CB65F3" w:rsidP="00655854">
      <w:pPr>
        <w:spacing w:after="0"/>
        <w:jc w:val="both"/>
      </w:pPr>
    </w:p>
    <w:p w:rsidR="00CB65F3" w:rsidRDefault="00CB65F3" w:rsidP="00655854">
      <w:pPr>
        <w:spacing w:after="0"/>
        <w:jc w:val="both"/>
      </w:pPr>
    </w:p>
    <w:p w:rsidR="00CB65F3" w:rsidRDefault="00CB65F3" w:rsidP="00655854">
      <w:pPr>
        <w:spacing w:after="0"/>
        <w:jc w:val="both"/>
      </w:pPr>
    </w:p>
    <w:p w:rsidR="00CB65F3" w:rsidRDefault="00CB65F3" w:rsidP="00655854">
      <w:pPr>
        <w:spacing w:after="0"/>
        <w:jc w:val="both"/>
      </w:pPr>
    </w:p>
    <w:p w:rsidR="00CB65F3" w:rsidRDefault="00CB65F3" w:rsidP="00655854">
      <w:pPr>
        <w:spacing w:after="0"/>
        <w:jc w:val="both"/>
      </w:pPr>
    </w:p>
    <w:p w:rsidR="000C5F78" w:rsidRDefault="000C5F78" w:rsidP="00655854">
      <w:pPr>
        <w:spacing w:after="0"/>
        <w:jc w:val="both"/>
      </w:pPr>
    </w:p>
    <w:p w:rsidR="00CB65F3" w:rsidRDefault="00CB65F3" w:rsidP="00CB65F3">
      <w:pPr>
        <w:spacing w:after="0"/>
        <w:jc w:val="center"/>
        <w:rPr>
          <w:b/>
        </w:rPr>
      </w:pPr>
      <w:r w:rsidRPr="00CB65F3">
        <w:rPr>
          <w:b/>
        </w:rPr>
        <w:lastRenderedPageBreak/>
        <w:t>TEKNİK ŞARTNAME</w:t>
      </w:r>
    </w:p>
    <w:p w:rsidR="00CB65F3" w:rsidRDefault="00CB65F3" w:rsidP="00CB65F3">
      <w:pPr>
        <w:spacing w:after="0"/>
        <w:jc w:val="both"/>
        <w:rPr>
          <w:b/>
        </w:rPr>
      </w:pPr>
    </w:p>
    <w:p w:rsidR="00CB65F3" w:rsidRDefault="00CB65F3" w:rsidP="00CB65F3">
      <w:pPr>
        <w:spacing w:after="0"/>
        <w:jc w:val="both"/>
      </w:pPr>
      <w:r>
        <w:rPr>
          <w:b/>
        </w:rPr>
        <w:t xml:space="preserve">İşin Adı: </w:t>
      </w:r>
      <w:r w:rsidR="00981C71" w:rsidRPr="00981C71">
        <w:t xml:space="preserve">Çukurova Mithat Özsan Amfisi </w:t>
      </w:r>
      <w:r w:rsidR="000A6103">
        <w:t>v</w:t>
      </w:r>
      <w:r w:rsidR="00981C71" w:rsidRPr="00981C71">
        <w:t>e Kongre Merkezinde Kullanılmak Üzere Malzeme Alımı</w:t>
      </w:r>
    </w:p>
    <w:p w:rsidR="00981C71" w:rsidRDefault="00981C71" w:rsidP="00CB65F3">
      <w:pPr>
        <w:spacing w:after="0"/>
        <w:jc w:val="both"/>
      </w:pPr>
      <w:r>
        <w:t>Alınacak malzemelerin listesi ve özellikleri aşağıdadır:</w:t>
      </w:r>
    </w:p>
    <w:p w:rsidR="00E43A32" w:rsidRDefault="00E43A32" w:rsidP="00CB65F3">
      <w:pPr>
        <w:spacing w:after="0"/>
        <w:jc w:val="both"/>
      </w:pPr>
    </w:p>
    <w:tbl>
      <w:tblPr>
        <w:tblW w:w="7380" w:type="dxa"/>
        <w:tblCellMar>
          <w:left w:w="70" w:type="dxa"/>
          <w:right w:w="70" w:type="dxa"/>
        </w:tblCellMar>
        <w:tblLook w:val="04A0" w:firstRow="1" w:lastRow="0" w:firstColumn="1" w:lastColumn="0" w:noHBand="0" w:noVBand="1"/>
      </w:tblPr>
      <w:tblGrid>
        <w:gridCol w:w="960"/>
        <w:gridCol w:w="4500"/>
        <w:gridCol w:w="960"/>
        <w:gridCol w:w="960"/>
      </w:tblGrid>
      <w:tr w:rsidR="00D73043" w:rsidRPr="00D73043" w:rsidTr="00D7304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3043" w:rsidRPr="00D73043" w:rsidRDefault="00D73043" w:rsidP="00D73043">
            <w:pPr>
              <w:spacing w:after="0" w:line="240" w:lineRule="auto"/>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Sıra No</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D73043" w:rsidRPr="00D73043" w:rsidRDefault="00D73043" w:rsidP="00D73043">
            <w:pPr>
              <w:spacing w:after="0" w:line="240" w:lineRule="auto"/>
              <w:jc w:val="center"/>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Mal Kaleminin Adı ve Kısa Açıklaması</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73043" w:rsidRPr="00D73043" w:rsidRDefault="00D73043" w:rsidP="00D73043">
            <w:pPr>
              <w:spacing w:after="0" w:line="240" w:lineRule="auto"/>
              <w:jc w:val="center"/>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Sayı</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73043" w:rsidRPr="00D73043" w:rsidRDefault="00D73043" w:rsidP="00D73043">
            <w:pPr>
              <w:spacing w:after="0" w:line="240" w:lineRule="auto"/>
              <w:jc w:val="center"/>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Ölçüsü</w:t>
            </w:r>
          </w:p>
        </w:tc>
      </w:tr>
      <w:tr w:rsidR="00D73043" w:rsidRPr="00D73043" w:rsidTr="00D73043">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73043" w:rsidRPr="00D73043" w:rsidRDefault="00D73043"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w:t>
            </w:r>
          </w:p>
        </w:tc>
        <w:tc>
          <w:tcPr>
            <w:tcW w:w="4500" w:type="dxa"/>
            <w:tcBorders>
              <w:top w:val="nil"/>
              <w:left w:val="nil"/>
              <w:bottom w:val="single" w:sz="4" w:space="0" w:color="auto"/>
              <w:right w:val="single" w:sz="4" w:space="0" w:color="auto"/>
            </w:tcBorders>
            <w:shd w:val="clear" w:color="auto" w:fill="auto"/>
            <w:vAlign w:val="bottom"/>
            <w:hideMark/>
          </w:tcPr>
          <w:p w:rsidR="00D73043" w:rsidRPr="00D73043" w:rsidRDefault="00D73043" w:rsidP="00D73043">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Behringer DR115DSP 15" 1400 W DSP ve 2 kanal Mixerli Aktif Pa Kabin Hoparlör</w:t>
            </w:r>
          </w:p>
        </w:tc>
        <w:tc>
          <w:tcPr>
            <w:tcW w:w="960" w:type="dxa"/>
            <w:tcBorders>
              <w:top w:val="nil"/>
              <w:left w:val="nil"/>
              <w:bottom w:val="single" w:sz="4" w:space="0" w:color="auto"/>
              <w:right w:val="single" w:sz="4" w:space="0" w:color="auto"/>
            </w:tcBorders>
            <w:shd w:val="clear" w:color="auto" w:fill="auto"/>
            <w:vAlign w:val="center"/>
            <w:hideMark/>
          </w:tcPr>
          <w:p w:rsidR="00D73043" w:rsidRPr="00D73043" w:rsidRDefault="00D73043" w:rsidP="00D73043">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4</w:t>
            </w:r>
          </w:p>
        </w:tc>
        <w:tc>
          <w:tcPr>
            <w:tcW w:w="960" w:type="dxa"/>
            <w:tcBorders>
              <w:top w:val="nil"/>
              <w:left w:val="nil"/>
              <w:bottom w:val="single" w:sz="4" w:space="0" w:color="auto"/>
              <w:right w:val="single" w:sz="4" w:space="0" w:color="auto"/>
            </w:tcBorders>
            <w:shd w:val="clear" w:color="auto" w:fill="auto"/>
            <w:vAlign w:val="center"/>
            <w:hideMark/>
          </w:tcPr>
          <w:p w:rsidR="00D73043" w:rsidRPr="00D73043" w:rsidRDefault="00D73043" w:rsidP="00D73043">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r w:rsidR="00D73043"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73043" w:rsidRPr="00D73043" w:rsidRDefault="00D73043"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2</w:t>
            </w:r>
          </w:p>
        </w:tc>
        <w:tc>
          <w:tcPr>
            <w:tcW w:w="4500" w:type="dxa"/>
            <w:tcBorders>
              <w:top w:val="nil"/>
              <w:left w:val="nil"/>
              <w:bottom w:val="single" w:sz="4" w:space="0" w:color="auto"/>
              <w:right w:val="single" w:sz="4" w:space="0" w:color="auto"/>
            </w:tcBorders>
            <w:shd w:val="clear" w:color="auto" w:fill="auto"/>
            <w:vAlign w:val="bottom"/>
            <w:hideMark/>
          </w:tcPr>
          <w:p w:rsidR="00D73043" w:rsidRPr="00D73043" w:rsidRDefault="0030225A" w:rsidP="0030225A">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100 Metre</w:t>
            </w:r>
            <w:r w:rsidR="00D73043" w:rsidRPr="00D73043">
              <w:rPr>
                <w:rFonts w:ascii="Calibri" w:eastAsia="Times New Roman" w:hAnsi="Calibri" w:cs="Calibri"/>
                <w:color w:val="000000"/>
                <w:lang w:eastAsia="tr-TR"/>
              </w:rPr>
              <w:t xml:space="preserve"> HDMI Kablo</w:t>
            </w:r>
          </w:p>
        </w:tc>
        <w:tc>
          <w:tcPr>
            <w:tcW w:w="960" w:type="dxa"/>
            <w:tcBorders>
              <w:top w:val="nil"/>
              <w:left w:val="nil"/>
              <w:bottom w:val="single" w:sz="4" w:space="0" w:color="auto"/>
              <w:right w:val="single" w:sz="4" w:space="0" w:color="auto"/>
            </w:tcBorders>
            <w:shd w:val="clear" w:color="auto" w:fill="auto"/>
            <w:vAlign w:val="bottom"/>
            <w:hideMark/>
          </w:tcPr>
          <w:p w:rsidR="00D73043" w:rsidRPr="00D73043" w:rsidRDefault="0030225A" w:rsidP="00D73043">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2</w:t>
            </w:r>
          </w:p>
        </w:tc>
        <w:tc>
          <w:tcPr>
            <w:tcW w:w="960" w:type="dxa"/>
            <w:tcBorders>
              <w:top w:val="nil"/>
              <w:left w:val="nil"/>
              <w:bottom w:val="single" w:sz="4" w:space="0" w:color="auto"/>
              <w:right w:val="single" w:sz="4" w:space="0" w:color="auto"/>
            </w:tcBorders>
            <w:shd w:val="clear" w:color="auto" w:fill="auto"/>
            <w:vAlign w:val="center"/>
            <w:hideMark/>
          </w:tcPr>
          <w:p w:rsidR="00D73043" w:rsidRPr="00D73043" w:rsidRDefault="0030225A" w:rsidP="00D73043">
            <w:pPr>
              <w:spacing w:after="0" w:line="240" w:lineRule="auto"/>
              <w:jc w:val="center"/>
              <w:rPr>
                <w:rFonts w:ascii="Calibri" w:eastAsia="Times New Roman" w:hAnsi="Calibri" w:cs="Calibri"/>
                <w:color w:val="000000"/>
                <w:lang w:eastAsia="tr-TR"/>
              </w:rPr>
            </w:pPr>
            <w:r>
              <w:rPr>
                <w:rFonts w:ascii="Calibri" w:eastAsia="Times New Roman" w:hAnsi="Calibri" w:cs="Calibri"/>
                <w:color w:val="000000"/>
                <w:lang w:eastAsia="tr-TR"/>
              </w:rPr>
              <w:t>Adet</w:t>
            </w:r>
          </w:p>
        </w:tc>
      </w:tr>
      <w:tr w:rsidR="0030225A"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0225A"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3</w:t>
            </w:r>
          </w:p>
        </w:tc>
        <w:tc>
          <w:tcPr>
            <w:tcW w:w="4500" w:type="dxa"/>
            <w:tcBorders>
              <w:top w:val="nil"/>
              <w:left w:val="nil"/>
              <w:bottom w:val="single" w:sz="4" w:space="0" w:color="auto"/>
              <w:right w:val="single" w:sz="4" w:space="0" w:color="auto"/>
            </w:tcBorders>
            <w:shd w:val="clear" w:color="auto" w:fill="auto"/>
            <w:vAlign w:val="bottom"/>
            <w:hideMark/>
          </w:tcPr>
          <w:p w:rsidR="0030225A" w:rsidRPr="00D73043" w:rsidRDefault="0030225A" w:rsidP="00E43A32">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 xml:space="preserve">50 Metre </w:t>
            </w:r>
            <w:r w:rsidRPr="00D73043">
              <w:rPr>
                <w:rFonts w:ascii="Calibri" w:eastAsia="Times New Roman" w:hAnsi="Calibri" w:cs="Calibri"/>
                <w:color w:val="000000"/>
                <w:lang w:eastAsia="tr-TR"/>
              </w:rPr>
              <w:t xml:space="preserve"> HDMI Kablo</w:t>
            </w:r>
          </w:p>
        </w:tc>
        <w:tc>
          <w:tcPr>
            <w:tcW w:w="960" w:type="dxa"/>
            <w:tcBorders>
              <w:top w:val="nil"/>
              <w:left w:val="nil"/>
              <w:bottom w:val="single" w:sz="4" w:space="0" w:color="auto"/>
              <w:right w:val="single" w:sz="4" w:space="0" w:color="auto"/>
            </w:tcBorders>
            <w:shd w:val="clear" w:color="auto" w:fill="auto"/>
            <w:vAlign w:val="bottom"/>
            <w:hideMark/>
          </w:tcPr>
          <w:p w:rsidR="0030225A" w:rsidRPr="00D73043" w:rsidRDefault="0030225A" w:rsidP="00D73043">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2</w:t>
            </w:r>
          </w:p>
        </w:tc>
        <w:tc>
          <w:tcPr>
            <w:tcW w:w="960" w:type="dxa"/>
            <w:tcBorders>
              <w:top w:val="nil"/>
              <w:left w:val="nil"/>
              <w:bottom w:val="single" w:sz="4" w:space="0" w:color="auto"/>
              <w:right w:val="single" w:sz="4" w:space="0" w:color="auto"/>
            </w:tcBorders>
            <w:shd w:val="clear" w:color="auto" w:fill="auto"/>
            <w:vAlign w:val="center"/>
            <w:hideMark/>
          </w:tcPr>
          <w:p w:rsidR="0030225A" w:rsidRPr="00D73043" w:rsidRDefault="0030225A" w:rsidP="00D73043">
            <w:pPr>
              <w:spacing w:after="0" w:line="240" w:lineRule="auto"/>
              <w:jc w:val="center"/>
              <w:rPr>
                <w:rFonts w:ascii="Calibri" w:eastAsia="Times New Roman" w:hAnsi="Calibri" w:cs="Calibri"/>
                <w:color w:val="000000"/>
                <w:lang w:eastAsia="tr-TR"/>
              </w:rPr>
            </w:pPr>
            <w:r>
              <w:rPr>
                <w:rFonts w:ascii="Calibri" w:eastAsia="Times New Roman" w:hAnsi="Calibri" w:cs="Calibri"/>
                <w:color w:val="000000"/>
                <w:lang w:eastAsia="tr-TR"/>
              </w:rPr>
              <w:t>Adet</w:t>
            </w:r>
          </w:p>
        </w:tc>
      </w:tr>
      <w:tr w:rsidR="0030225A"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0225A" w:rsidRPr="00D73043" w:rsidRDefault="00E43A32" w:rsidP="00E43A32">
            <w:pPr>
              <w:spacing w:after="0" w:line="240" w:lineRule="auto"/>
              <w:jc w:val="center"/>
              <w:rPr>
                <w:rFonts w:ascii="Calibri" w:eastAsia="Times New Roman" w:hAnsi="Calibri" w:cs="Calibri"/>
                <w:color w:val="000000"/>
                <w:lang w:eastAsia="tr-TR"/>
              </w:rPr>
            </w:pPr>
            <w:r>
              <w:rPr>
                <w:rFonts w:ascii="Calibri" w:eastAsia="Times New Roman" w:hAnsi="Calibri" w:cs="Calibri"/>
                <w:color w:val="000000"/>
                <w:lang w:eastAsia="tr-TR"/>
              </w:rPr>
              <w:t>4</w:t>
            </w:r>
          </w:p>
        </w:tc>
        <w:tc>
          <w:tcPr>
            <w:tcW w:w="4500" w:type="dxa"/>
            <w:tcBorders>
              <w:top w:val="nil"/>
              <w:left w:val="nil"/>
              <w:bottom w:val="single" w:sz="4" w:space="0" w:color="auto"/>
              <w:right w:val="single" w:sz="4" w:space="0" w:color="auto"/>
            </w:tcBorders>
            <w:shd w:val="clear" w:color="auto" w:fill="auto"/>
            <w:vAlign w:val="bottom"/>
            <w:hideMark/>
          </w:tcPr>
          <w:p w:rsidR="0030225A" w:rsidRPr="00D73043" w:rsidRDefault="00E43A32" w:rsidP="00D73043">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 xml:space="preserve">30 Metre </w:t>
            </w:r>
            <w:r w:rsidR="0030225A" w:rsidRPr="00D73043">
              <w:rPr>
                <w:rFonts w:ascii="Calibri" w:eastAsia="Times New Roman" w:hAnsi="Calibri" w:cs="Calibri"/>
                <w:color w:val="000000"/>
                <w:lang w:eastAsia="tr-TR"/>
              </w:rPr>
              <w:t xml:space="preserve"> HDMI kablo</w:t>
            </w:r>
          </w:p>
        </w:tc>
        <w:tc>
          <w:tcPr>
            <w:tcW w:w="960" w:type="dxa"/>
            <w:tcBorders>
              <w:top w:val="nil"/>
              <w:left w:val="nil"/>
              <w:bottom w:val="single" w:sz="4" w:space="0" w:color="auto"/>
              <w:right w:val="single" w:sz="4" w:space="0" w:color="auto"/>
            </w:tcBorders>
            <w:shd w:val="clear" w:color="auto" w:fill="auto"/>
            <w:vAlign w:val="bottom"/>
            <w:hideMark/>
          </w:tcPr>
          <w:p w:rsidR="0030225A" w:rsidRPr="00D73043" w:rsidRDefault="00E43A32" w:rsidP="00D73043">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3</w:t>
            </w:r>
          </w:p>
        </w:tc>
        <w:tc>
          <w:tcPr>
            <w:tcW w:w="960" w:type="dxa"/>
            <w:tcBorders>
              <w:top w:val="nil"/>
              <w:left w:val="nil"/>
              <w:bottom w:val="single" w:sz="4" w:space="0" w:color="auto"/>
              <w:right w:val="single" w:sz="4" w:space="0" w:color="auto"/>
            </w:tcBorders>
            <w:shd w:val="clear" w:color="auto" w:fill="auto"/>
            <w:vAlign w:val="center"/>
            <w:hideMark/>
          </w:tcPr>
          <w:p w:rsidR="0030225A" w:rsidRPr="00D73043" w:rsidRDefault="00E43A32" w:rsidP="00D73043">
            <w:pPr>
              <w:spacing w:after="0" w:line="240" w:lineRule="auto"/>
              <w:jc w:val="center"/>
              <w:rPr>
                <w:rFonts w:ascii="Calibri" w:eastAsia="Times New Roman" w:hAnsi="Calibri" w:cs="Calibri"/>
                <w:color w:val="000000"/>
                <w:lang w:eastAsia="tr-TR"/>
              </w:rPr>
            </w:pPr>
            <w:r>
              <w:rPr>
                <w:rFonts w:ascii="Calibri" w:eastAsia="Times New Roman" w:hAnsi="Calibri" w:cs="Calibri"/>
                <w:color w:val="000000"/>
                <w:lang w:eastAsia="tr-TR"/>
              </w:rPr>
              <w:t>Adet</w:t>
            </w:r>
          </w:p>
        </w:tc>
      </w:tr>
      <w:tr w:rsidR="0030225A"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0225A"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5</w:t>
            </w:r>
          </w:p>
        </w:tc>
        <w:tc>
          <w:tcPr>
            <w:tcW w:w="4500" w:type="dxa"/>
            <w:tcBorders>
              <w:top w:val="nil"/>
              <w:left w:val="nil"/>
              <w:bottom w:val="single" w:sz="4" w:space="0" w:color="auto"/>
              <w:right w:val="single" w:sz="4" w:space="0" w:color="auto"/>
            </w:tcBorders>
            <w:shd w:val="clear" w:color="auto" w:fill="auto"/>
            <w:vAlign w:val="bottom"/>
            <w:hideMark/>
          </w:tcPr>
          <w:p w:rsidR="0030225A"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 xml:space="preserve">3 metre </w:t>
            </w:r>
            <w:r w:rsidR="0030225A" w:rsidRPr="00D73043">
              <w:rPr>
                <w:rFonts w:ascii="Calibri" w:eastAsia="Times New Roman" w:hAnsi="Calibri" w:cs="Calibri"/>
                <w:color w:val="000000"/>
                <w:lang w:eastAsia="tr-TR"/>
              </w:rPr>
              <w:t xml:space="preserve">HDMI Yumuşak Kablo  </w:t>
            </w:r>
          </w:p>
        </w:tc>
        <w:tc>
          <w:tcPr>
            <w:tcW w:w="960" w:type="dxa"/>
            <w:tcBorders>
              <w:top w:val="nil"/>
              <w:left w:val="nil"/>
              <w:bottom w:val="single" w:sz="4" w:space="0" w:color="auto"/>
              <w:right w:val="single" w:sz="4" w:space="0" w:color="auto"/>
            </w:tcBorders>
            <w:shd w:val="clear" w:color="auto" w:fill="auto"/>
            <w:vAlign w:val="bottom"/>
            <w:hideMark/>
          </w:tcPr>
          <w:p w:rsidR="0030225A" w:rsidRPr="00D73043" w:rsidRDefault="0030225A" w:rsidP="00D73043">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10</w:t>
            </w:r>
          </w:p>
        </w:tc>
        <w:tc>
          <w:tcPr>
            <w:tcW w:w="960" w:type="dxa"/>
            <w:tcBorders>
              <w:top w:val="nil"/>
              <w:left w:val="nil"/>
              <w:bottom w:val="single" w:sz="4" w:space="0" w:color="auto"/>
              <w:right w:val="single" w:sz="4" w:space="0" w:color="auto"/>
            </w:tcBorders>
            <w:shd w:val="clear" w:color="auto" w:fill="auto"/>
            <w:vAlign w:val="center"/>
            <w:hideMark/>
          </w:tcPr>
          <w:p w:rsidR="0030225A" w:rsidRPr="00D73043" w:rsidRDefault="0030225A" w:rsidP="00D73043">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r w:rsidR="0030225A"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0225A"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6</w:t>
            </w:r>
          </w:p>
        </w:tc>
        <w:tc>
          <w:tcPr>
            <w:tcW w:w="4500" w:type="dxa"/>
            <w:tcBorders>
              <w:top w:val="nil"/>
              <w:left w:val="nil"/>
              <w:bottom w:val="single" w:sz="4" w:space="0" w:color="auto"/>
              <w:right w:val="single" w:sz="4" w:space="0" w:color="auto"/>
            </w:tcBorders>
            <w:shd w:val="clear" w:color="auto" w:fill="auto"/>
            <w:vAlign w:val="bottom"/>
            <w:hideMark/>
          </w:tcPr>
          <w:p w:rsidR="0030225A" w:rsidRPr="00D73043" w:rsidRDefault="0030225A" w:rsidP="00D73043">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HDMI dişi-dişi adaptör</w:t>
            </w:r>
          </w:p>
        </w:tc>
        <w:tc>
          <w:tcPr>
            <w:tcW w:w="960" w:type="dxa"/>
            <w:tcBorders>
              <w:top w:val="nil"/>
              <w:left w:val="nil"/>
              <w:bottom w:val="single" w:sz="4" w:space="0" w:color="auto"/>
              <w:right w:val="single" w:sz="4" w:space="0" w:color="auto"/>
            </w:tcBorders>
            <w:shd w:val="clear" w:color="auto" w:fill="auto"/>
            <w:vAlign w:val="bottom"/>
            <w:hideMark/>
          </w:tcPr>
          <w:p w:rsidR="0030225A" w:rsidRPr="00D73043" w:rsidRDefault="0030225A" w:rsidP="00D73043">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10</w:t>
            </w:r>
          </w:p>
        </w:tc>
        <w:tc>
          <w:tcPr>
            <w:tcW w:w="960" w:type="dxa"/>
            <w:tcBorders>
              <w:top w:val="nil"/>
              <w:left w:val="nil"/>
              <w:bottom w:val="single" w:sz="4" w:space="0" w:color="auto"/>
              <w:right w:val="single" w:sz="4" w:space="0" w:color="auto"/>
            </w:tcBorders>
            <w:shd w:val="clear" w:color="auto" w:fill="auto"/>
            <w:vAlign w:val="center"/>
            <w:hideMark/>
          </w:tcPr>
          <w:p w:rsidR="0030225A" w:rsidRPr="00D73043" w:rsidRDefault="0030225A" w:rsidP="00D73043">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r w:rsidR="0030225A"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0225A"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7</w:t>
            </w:r>
          </w:p>
        </w:tc>
        <w:tc>
          <w:tcPr>
            <w:tcW w:w="4500" w:type="dxa"/>
            <w:tcBorders>
              <w:top w:val="nil"/>
              <w:left w:val="nil"/>
              <w:bottom w:val="single" w:sz="4" w:space="0" w:color="auto"/>
              <w:right w:val="single" w:sz="4" w:space="0" w:color="auto"/>
            </w:tcBorders>
            <w:shd w:val="clear" w:color="auto" w:fill="auto"/>
            <w:vAlign w:val="bottom"/>
            <w:hideMark/>
          </w:tcPr>
          <w:p w:rsidR="0030225A" w:rsidRPr="00D73043" w:rsidRDefault="0030225A" w:rsidP="00D73043">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 xml:space="preserve">HDMI Uzaktan kumandalı switch 4 giriş </w:t>
            </w:r>
          </w:p>
        </w:tc>
        <w:tc>
          <w:tcPr>
            <w:tcW w:w="960" w:type="dxa"/>
            <w:tcBorders>
              <w:top w:val="nil"/>
              <w:left w:val="nil"/>
              <w:bottom w:val="single" w:sz="4" w:space="0" w:color="auto"/>
              <w:right w:val="single" w:sz="4" w:space="0" w:color="auto"/>
            </w:tcBorders>
            <w:shd w:val="clear" w:color="auto" w:fill="auto"/>
            <w:vAlign w:val="bottom"/>
            <w:hideMark/>
          </w:tcPr>
          <w:p w:rsidR="0030225A" w:rsidRPr="00D73043" w:rsidRDefault="0030225A" w:rsidP="00D73043">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6</w:t>
            </w:r>
          </w:p>
        </w:tc>
        <w:tc>
          <w:tcPr>
            <w:tcW w:w="960" w:type="dxa"/>
            <w:tcBorders>
              <w:top w:val="nil"/>
              <w:left w:val="nil"/>
              <w:bottom w:val="single" w:sz="4" w:space="0" w:color="auto"/>
              <w:right w:val="single" w:sz="4" w:space="0" w:color="auto"/>
            </w:tcBorders>
            <w:shd w:val="clear" w:color="auto" w:fill="auto"/>
            <w:vAlign w:val="center"/>
            <w:hideMark/>
          </w:tcPr>
          <w:p w:rsidR="0030225A" w:rsidRPr="00D73043" w:rsidRDefault="0030225A" w:rsidP="00D73043">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r w:rsidR="00E43A32"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8</w:t>
            </w:r>
          </w:p>
        </w:tc>
        <w:tc>
          <w:tcPr>
            <w:tcW w:w="450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AAA Duracell 30lu pil</w:t>
            </w:r>
          </w:p>
        </w:tc>
        <w:tc>
          <w:tcPr>
            <w:tcW w:w="96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2</w:t>
            </w:r>
          </w:p>
        </w:tc>
        <w:tc>
          <w:tcPr>
            <w:tcW w:w="960"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r w:rsidR="00E43A32" w:rsidRPr="00D73043" w:rsidTr="00E43A3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9</w:t>
            </w:r>
          </w:p>
        </w:tc>
        <w:tc>
          <w:tcPr>
            <w:tcW w:w="450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 xml:space="preserve">AA Duracell 30lu pil </w:t>
            </w:r>
          </w:p>
        </w:tc>
        <w:tc>
          <w:tcPr>
            <w:tcW w:w="96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20</w:t>
            </w:r>
          </w:p>
        </w:tc>
        <w:tc>
          <w:tcPr>
            <w:tcW w:w="960"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r w:rsidR="00E43A32"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10</w:t>
            </w:r>
          </w:p>
        </w:tc>
        <w:tc>
          <w:tcPr>
            <w:tcW w:w="450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Osram 93728 halogen lamba</w:t>
            </w:r>
          </w:p>
        </w:tc>
        <w:tc>
          <w:tcPr>
            <w:tcW w:w="96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40</w:t>
            </w:r>
          </w:p>
        </w:tc>
        <w:tc>
          <w:tcPr>
            <w:tcW w:w="960"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r w:rsidR="00E43A32"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11</w:t>
            </w:r>
          </w:p>
        </w:tc>
        <w:tc>
          <w:tcPr>
            <w:tcW w:w="450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3X54 W RGB LED PAR</w:t>
            </w:r>
          </w:p>
        </w:tc>
        <w:tc>
          <w:tcPr>
            <w:tcW w:w="96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1</w:t>
            </w:r>
          </w:p>
        </w:tc>
        <w:tc>
          <w:tcPr>
            <w:tcW w:w="960"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r w:rsidR="00E43A32" w:rsidRPr="00D73043" w:rsidTr="00D7304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12</w:t>
            </w:r>
          </w:p>
        </w:tc>
        <w:tc>
          <w:tcPr>
            <w:tcW w:w="450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LED PAR için DMX kontrol masası</w:t>
            </w:r>
          </w:p>
        </w:tc>
        <w:tc>
          <w:tcPr>
            <w:tcW w:w="960"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1</w:t>
            </w:r>
          </w:p>
        </w:tc>
        <w:tc>
          <w:tcPr>
            <w:tcW w:w="960"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r w:rsidR="00E43A32" w:rsidRPr="00D73043" w:rsidTr="00A065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13</w:t>
            </w:r>
          </w:p>
        </w:tc>
        <w:tc>
          <w:tcPr>
            <w:tcW w:w="4500"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Panosonic DW 740 WXGA Uyumıu Akıllı projeksiyon Kumandası</w:t>
            </w:r>
          </w:p>
        </w:tc>
        <w:tc>
          <w:tcPr>
            <w:tcW w:w="960"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3</w:t>
            </w:r>
          </w:p>
        </w:tc>
        <w:tc>
          <w:tcPr>
            <w:tcW w:w="960"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r>
    </w:tbl>
    <w:p w:rsidR="002C0E4B" w:rsidRDefault="002C0E4B"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383399" w:rsidRDefault="00383399"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E43A32" w:rsidRDefault="00E43A32" w:rsidP="00981C71">
      <w:pPr>
        <w:spacing w:after="0"/>
        <w:jc w:val="both"/>
      </w:pPr>
    </w:p>
    <w:p w:rsidR="00383399" w:rsidRPr="00383399" w:rsidRDefault="00383399" w:rsidP="00383399">
      <w:pPr>
        <w:overflowPunct w:val="0"/>
        <w:autoSpaceDE w:val="0"/>
        <w:autoSpaceDN w:val="0"/>
        <w:adjustRightInd w:val="0"/>
        <w:spacing w:after="0" w:line="240" w:lineRule="auto"/>
        <w:textAlignment w:val="baseline"/>
        <w:rPr>
          <w:rFonts w:ascii="Arial" w:eastAsia="Times New Roman" w:hAnsi="Arial" w:cs="Times New Roman"/>
          <w:sz w:val="16"/>
          <w:szCs w:val="20"/>
          <w:lang w:eastAsia="tr-TR"/>
        </w:rPr>
      </w:pPr>
    </w:p>
    <w:p w:rsidR="00383399" w:rsidRPr="00383399" w:rsidRDefault="00383399" w:rsidP="0038339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r w:rsidRPr="00383399">
        <w:rPr>
          <w:rFonts w:ascii="Times New Roman" w:eastAsia="Times New Roman" w:hAnsi="Times New Roman" w:cs="Times New Roman"/>
          <w:b/>
          <w:sz w:val="24"/>
          <w:szCs w:val="24"/>
          <w:lang w:eastAsia="tr-TR"/>
        </w:rPr>
        <w:lastRenderedPageBreak/>
        <w:t>BİRİM FİYAT TEKLİF CETVELİ</w:t>
      </w:r>
    </w:p>
    <w:p w:rsidR="00383399" w:rsidRPr="00383399" w:rsidRDefault="00383399" w:rsidP="0038339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p>
    <w:p w:rsidR="00E95BC1" w:rsidRDefault="00383399" w:rsidP="00E95BC1">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İdarenin </w:t>
      </w:r>
      <w:r w:rsidR="00E95BC1" w:rsidRPr="00383399">
        <w:rPr>
          <w:rFonts w:ascii="Times New Roman" w:eastAsia="Times New Roman" w:hAnsi="Times New Roman" w:cs="Times New Roman"/>
          <w:sz w:val="20"/>
          <w:szCs w:val="20"/>
          <w:lang w:eastAsia="tr-TR"/>
        </w:rPr>
        <w:t xml:space="preserve">Adı: </w:t>
      </w:r>
      <w:r w:rsidR="00E95BC1">
        <w:rPr>
          <w:rFonts w:ascii="Times New Roman" w:eastAsia="Times New Roman" w:hAnsi="Times New Roman" w:cs="Times New Roman"/>
          <w:sz w:val="20"/>
          <w:szCs w:val="20"/>
          <w:lang w:eastAsia="tr-TR"/>
        </w:rPr>
        <w:tab/>
      </w:r>
      <w:r w:rsidR="00E95BC1" w:rsidRPr="00383399">
        <w:rPr>
          <w:rFonts w:ascii="Times New Roman" w:eastAsia="Times New Roman" w:hAnsi="Times New Roman" w:cs="Times New Roman"/>
          <w:sz w:val="20"/>
          <w:szCs w:val="20"/>
          <w:lang w:eastAsia="tr-TR"/>
        </w:rPr>
        <w:t>YÜKSEKÖĞRETİM</w:t>
      </w:r>
      <w:r w:rsidRPr="00383399">
        <w:rPr>
          <w:rFonts w:ascii="Times New Roman" w:eastAsia="Times New Roman" w:hAnsi="Times New Roman" w:cs="Times New Roman"/>
          <w:sz w:val="20"/>
          <w:szCs w:val="20"/>
          <w:lang w:eastAsia="tr-TR"/>
        </w:rPr>
        <w:t xml:space="preserve"> KURUMLARI ÇUKUROVA ÜNİVERSİTESİ</w:t>
      </w:r>
      <w:r w:rsidR="00E95BC1" w:rsidRPr="00E95BC1">
        <w:rPr>
          <w:rFonts w:ascii="Times New Roman" w:eastAsia="Times New Roman" w:hAnsi="Times New Roman" w:cs="Times New Roman"/>
          <w:sz w:val="20"/>
          <w:szCs w:val="20"/>
          <w:lang w:eastAsia="tr-TR"/>
        </w:rPr>
        <w:t xml:space="preserve"> </w:t>
      </w:r>
    </w:p>
    <w:p w:rsidR="00383399" w:rsidRPr="00383399" w:rsidRDefault="00E95BC1" w:rsidP="00E95BC1">
      <w:pPr>
        <w:overflowPunct w:val="0"/>
        <w:autoSpaceDE w:val="0"/>
        <w:autoSpaceDN w:val="0"/>
        <w:adjustRightInd w:val="0"/>
        <w:spacing w:after="0" w:line="240" w:lineRule="auto"/>
        <w:ind w:left="708" w:firstLine="708"/>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Yapı İşleri ve Teknik Daire Başkanlığı</w:t>
      </w:r>
    </w:p>
    <w:p w:rsidR="00383399" w:rsidRPr="00383399" w:rsidRDefault="00383399" w:rsidP="0038339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Doğrudan Temin </w:t>
      </w:r>
      <w:r w:rsidR="00E95BC1" w:rsidRPr="00383399">
        <w:rPr>
          <w:rFonts w:ascii="Times New Roman" w:eastAsia="Times New Roman" w:hAnsi="Times New Roman" w:cs="Times New Roman"/>
          <w:sz w:val="20"/>
          <w:szCs w:val="20"/>
          <w:lang w:eastAsia="tr-TR"/>
        </w:rPr>
        <w:t>Numarası: 23DT</w:t>
      </w:r>
      <w:r w:rsidR="00E43A32">
        <w:rPr>
          <w:rFonts w:ascii="Times New Roman" w:eastAsia="Times New Roman" w:hAnsi="Times New Roman" w:cs="Times New Roman"/>
          <w:sz w:val="20"/>
          <w:szCs w:val="20"/>
          <w:lang w:eastAsia="tr-TR"/>
        </w:rPr>
        <w:t>952364</w:t>
      </w:r>
    </w:p>
    <w:p w:rsidR="00383399" w:rsidRPr="00383399" w:rsidRDefault="00383399" w:rsidP="0038339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Malın </w:t>
      </w:r>
      <w:r w:rsidR="00E95BC1" w:rsidRPr="00383399">
        <w:rPr>
          <w:rFonts w:ascii="Times New Roman" w:eastAsia="Times New Roman" w:hAnsi="Times New Roman" w:cs="Times New Roman"/>
          <w:sz w:val="20"/>
          <w:szCs w:val="20"/>
          <w:lang w:eastAsia="tr-TR"/>
        </w:rPr>
        <w:t>Adı: AMFİ</w:t>
      </w:r>
      <w:r w:rsidRPr="00383399">
        <w:rPr>
          <w:rFonts w:ascii="Times New Roman" w:eastAsia="Times New Roman" w:hAnsi="Times New Roman" w:cs="Times New Roman"/>
          <w:sz w:val="20"/>
          <w:szCs w:val="20"/>
          <w:lang w:eastAsia="tr-TR"/>
        </w:rPr>
        <w:t xml:space="preserve"> </w:t>
      </w:r>
      <w:r w:rsidR="00E43A32">
        <w:rPr>
          <w:rFonts w:ascii="Times New Roman" w:eastAsia="Times New Roman" w:hAnsi="Times New Roman" w:cs="Times New Roman"/>
          <w:sz w:val="20"/>
          <w:szCs w:val="20"/>
          <w:lang w:eastAsia="tr-TR"/>
        </w:rPr>
        <w:t xml:space="preserve">ve KONGRE MERKEZİ için </w:t>
      </w:r>
      <w:r w:rsidRPr="00383399">
        <w:rPr>
          <w:rFonts w:ascii="Times New Roman" w:eastAsia="Times New Roman" w:hAnsi="Times New Roman" w:cs="Times New Roman"/>
          <w:sz w:val="20"/>
          <w:szCs w:val="20"/>
          <w:lang w:eastAsia="tr-TR"/>
        </w:rPr>
        <w:t>MALZEME ALIMI</w:t>
      </w:r>
    </w:p>
    <w:p w:rsidR="00FB743D" w:rsidRPr="00FB743D" w:rsidRDefault="00FB743D" w:rsidP="00FB743D">
      <w:pPr>
        <w:framePr w:hSpace="141" w:wrap="around" w:vAnchor="text" w:hAnchor="margin" w:xAlign="right" w:y="543"/>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30225A" w:rsidRDefault="0030225A" w:rsidP="009C693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tbl>
      <w:tblPr>
        <w:tblW w:w="8700" w:type="dxa"/>
        <w:tblCellMar>
          <w:left w:w="70" w:type="dxa"/>
          <w:right w:w="70" w:type="dxa"/>
        </w:tblCellMar>
        <w:tblLook w:val="04A0" w:firstRow="1" w:lastRow="0" w:firstColumn="1" w:lastColumn="0" w:noHBand="0" w:noVBand="1"/>
      </w:tblPr>
      <w:tblGrid>
        <w:gridCol w:w="562"/>
        <w:gridCol w:w="4111"/>
        <w:gridCol w:w="567"/>
        <w:gridCol w:w="851"/>
        <w:gridCol w:w="1275"/>
        <w:gridCol w:w="1334"/>
      </w:tblGrid>
      <w:tr w:rsidR="00E43A32" w:rsidRPr="00D73043" w:rsidTr="00E43A32">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E43A32">
            <w:pPr>
              <w:spacing w:after="0" w:line="240" w:lineRule="auto"/>
              <w:jc w:val="center"/>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Sıra No</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jc w:val="center"/>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Mal Kaleminin Adı ve Kısa Açıklaması</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jc w:val="center"/>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Sayı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43A32" w:rsidRPr="00D73043" w:rsidRDefault="00E43A32" w:rsidP="00E43A32">
            <w:pPr>
              <w:spacing w:after="0" w:line="240" w:lineRule="auto"/>
              <w:jc w:val="center"/>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Ölçüsü</w:t>
            </w:r>
          </w:p>
        </w:tc>
        <w:tc>
          <w:tcPr>
            <w:tcW w:w="1275" w:type="dxa"/>
            <w:tcBorders>
              <w:top w:val="single" w:sz="4" w:space="0" w:color="auto"/>
              <w:left w:val="nil"/>
              <w:bottom w:val="single" w:sz="4" w:space="0" w:color="auto"/>
              <w:right w:val="single" w:sz="4" w:space="0" w:color="auto"/>
            </w:tcBorders>
            <w:vAlign w:val="center"/>
          </w:tcPr>
          <w:p w:rsidR="00E43A32" w:rsidRPr="00D73043" w:rsidRDefault="00E43A32" w:rsidP="00E43A32">
            <w:pPr>
              <w:spacing w:after="0" w:line="240" w:lineRule="auto"/>
              <w:jc w:val="center"/>
              <w:rPr>
                <w:rFonts w:ascii="Calibri" w:eastAsia="Times New Roman" w:hAnsi="Calibri" w:cs="Calibri"/>
                <w:b/>
                <w:bCs/>
                <w:color w:val="000000"/>
                <w:lang w:eastAsia="tr-TR"/>
              </w:rPr>
            </w:pPr>
            <w:r w:rsidRPr="00383399">
              <w:rPr>
                <w:rFonts w:ascii="Times New Roman" w:eastAsia="Times New Roman" w:hAnsi="Times New Roman" w:cs="Times New Roman"/>
                <w:sz w:val="20"/>
                <w:szCs w:val="20"/>
                <w:lang w:eastAsia="tr-TR"/>
              </w:rPr>
              <w:t xml:space="preserve">Teklif Edilen Birim Fiyat </w:t>
            </w:r>
            <w:r w:rsidRPr="009C6930">
              <w:rPr>
                <w:rFonts w:ascii="Times New Roman" w:eastAsia="Times New Roman" w:hAnsi="Times New Roman" w:cs="Times New Roman"/>
                <w:sz w:val="16"/>
                <w:szCs w:val="16"/>
                <w:lang w:eastAsia="tr-TR"/>
              </w:rPr>
              <w:t>(Para birimi belirtilerek</w:t>
            </w:r>
            <w:r w:rsidRPr="00383399">
              <w:rPr>
                <w:rFonts w:ascii="Times New Roman" w:eastAsia="Times New Roman" w:hAnsi="Times New Roman" w:cs="Times New Roman"/>
                <w:sz w:val="20"/>
                <w:szCs w:val="20"/>
                <w:lang w:eastAsia="tr-TR"/>
              </w:rPr>
              <w:t>)</w:t>
            </w:r>
          </w:p>
        </w:tc>
        <w:tc>
          <w:tcPr>
            <w:tcW w:w="1334" w:type="dxa"/>
            <w:tcBorders>
              <w:top w:val="single" w:sz="4" w:space="0" w:color="auto"/>
              <w:left w:val="nil"/>
              <w:bottom w:val="single" w:sz="4" w:space="0" w:color="auto"/>
              <w:right w:val="single" w:sz="4" w:space="0" w:color="auto"/>
            </w:tcBorders>
            <w:vAlign w:val="center"/>
          </w:tcPr>
          <w:p w:rsidR="00E43A32" w:rsidRPr="00383399" w:rsidRDefault="00E43A32" w:rsidP="00E43A32">
            <w:pPr>
              <w:spacing w:after="0" w:line="240" w:lineRule="auto"/>
              <w:jc w:val="center"/>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Tutarı </w:t>
            </w:r>
            <w:r w:rsidRPr="009C6930">
              <w:rPr>
                <w:rFonts w:ascii="Times New Roman" w:eastAsia="Times New Roman" w:hAnsi="Times New Roman" w:cs="Times New Roman"/>
                <w:sz w:val="16"/>
                <w:szCs w:val="16"/>
                <w:lang w:eastAsia="tr-TR"/>
              </w:rPr>
              <w:t>(Para birimi belirtilerek)</w:t>
            </w:r>
          </w:p>
        </w:tc>
      </w:tr>
      <w:tr w:rsidR="00E43A32" w:rsidRPr="00D73043" w:rsidTr="00E43A32">
        <w:trPr>
          <w:trHeight w:val="63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Behringer DR115DSP 15" 1400 W DSP ve 2 kanal Mixerli Aktif Pa Kabin Hoparlör</w:t>
            </w:r>
          </w:p>
        </w:tc>
        <w:tc>
          <w:tcPr>
            <w:tcW w:w="567"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4</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2</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100 Metre</w:t>
            </w:r>
            <w:r w:rsidRPr="00D73043">
              <w:rPr>
                <w:rFonts w:ascii="Calibri" w:eastAsia="Times New Roman" w:hAnsi="Calibri" w:cs="Calibri"/>
                <w:color w:val="000000"/>
                <w:lang w:eastAsia="tr-TR"/>
              </w:rPr>
              <w:t xml:space="preserve"> HDMI Kablo</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2</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3</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 xml:space="preserve">50 Metre </w:t>
            </w:r>
            <w:r w:rsidRPr="00D73043">
              <w:rPr>
                <w:rFonts w:ascii="Calibri" w:eastAsia="Times New Roman" w:hAnsi="Calibri" w:cs="Calibri"/>
                <w:color w:val="000000"/>
                <w:lang w:eastAsia="tr-TR"/>
              </w:rPr>
              <w:t xml:space="preserve"> HDMI Kablo</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2</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Pr>
                <w:rFonts w:ascii="Calibri" w:eastAsia="Times New Roman" w:hAnsi="Calibri" w:cs="Calibri"/>
                <w:color w:val="000000"/>
                <w:lang w:eastAsia="tr-TR"/>
              </w:rPr>
              <w:t>4</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 xml:space="preserve">30 Metre </w:t>
            </w:r>
            <w:r w:rsidRPr="00D73043">
              <w:rPr>
                <w:rFonts w:ascii="Calibri" w:eastAsia="Times New Roman" w:hAnsi="Calibri" w:cs="Calibri"/>
                <w:color w:val="000000"/>
                <w:lang w:eastAsia="tr-TR"/>
              </w:rPr>
              <w:t xml:space="preserve"> HDMI kablo</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Pr>
                <w:rFonts w:ascii="Calibri" w:eastAsia="Times New Roman" w:hAnsi="Calibri" w:cs="Calibri"/>
                <w:color w:val="000000"/>
                <w:lang w:eastAsia="tr-TR"/>
              </w:rPr>
              <w:t>3</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5</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 xml:space="preserve">3 metre HDMI Yumuşak Kablo  </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10</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6</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HDMI dişi-dişi adaptör</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10</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7</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 xml:space="preserve">HDMI Uzaktan kumandalı switch 4 giriş </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6</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8</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AAA Duracell 30lu pil</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2</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9</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 xml:space="preserve">AA Duracell 30lu pil </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20</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10</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Osram 93728 halogen lamba</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40</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11</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3X54 W RGB LED PAR</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1</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12</w:t>
            </w:r>
          </w:p>
        </w:tc>
        <w:tc>
          <w:tcPr>
            <w:tcW w:w="4111"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LED PAR için DMX kontrol masası</w:t>
            </w:r>
          </w:p>
        </w:tc>
        <w:tc>
          <w:tcPr>
            <w:tcW w:w="567" w:type="dxa"/>
            <w:tcBorders>
              <w:top w:val="nil"/>
              <w:left w:val="nil"/>
              <w:bottom w:val="single" w:sz="4" w:space="0" w:color="auto"/>
              <w:right w:val="single" w:sz="4" w:space="0" w:color="auto"/>
            </w:tcBorders>
            <w:shd w:val="clear" w:color="auto" w:fill="auto"/>
            <w:vAlign w:val="bottom"/>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1</w:t>
            </w:r>
          </w:p>
        </w:tc>
        <w:tc>
          <w:tcPr>
            <w:tcW w:w="851" w:type="dxa"/>
            <w:tcBorders>
              <w:top w:val="nil"/>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nil"/>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E43A32">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13</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Panosonic DW 740 WXGA Uyumıu Akıllı projeksiyon Kumandası</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rPr>
                <w:rFonts w:ascii="Calibri" w:eastAsia="Times New Roman" w:hAnsi="Calibri" w:cs="Calibri"/>
                <w:color w:val="000000"/>
                <w:lang w:eastAsia="tr-TR"/>
              </w:rPr>
            </w:pPr>
            <w:r w:rsidRPr="00D73043">
              <w:rPr>
                <w:rFonts w:ascii="Calibri" w:eastAsia="Times New Roman" w:hAnsi="Calibri" w:cs="Calibri"/>
                <w:color w:val="000000"/>
                <w:lang w:eastAsia="tr-TR"/>
              </w:rPr>
              <w:t>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43A32" w:rsidRPr="00D73043" w:rsidRDefault="00E43A32" w:rsidP="002A3AB0">
            <w:pPr>
              <w:spacing w:after="0" w:line="240" w:lineRule="auto"/>
              <w:jc w:val="center"/>
              <w:rPr>
                <w:rFonts w:ascii="Calibri" w:eastAsia="Times New Roman" w:hAnsi="Calibri" w:cs="Calibri"/>
                <w:color w:val="000000"/>
                <w:lang w:eastAsia="tr-TR"/>
              </w:rPr>
            </w:pPr>
            <w:r w:rsidRPr="00D73043">
              <w:rPr>
                <w:rFonts w:ascii="Calibri" w:eastAsia="Times New Roman" w:hAnsi="Calibri" w:cs="Calibri"/>
                <w:color w:val="000000"/>
                <w:lang w:eastAsia="tr-TR"/>
              </w:rPr>
              <w:t>Adet</w:t>
            </w:r>
          </w:p>
        </w:tc>
        <w:tc>
          <w:tcPr>
            <w:tcW w:w="1275" w:type="dxa"/>
            <w:tcBorders>
              <w:top w:val="single" w:sz="4" w:space="0" w:color="auto"/>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c>
          <w:tcPr>
            <w:tcW w:w="1334" w:type="dxa"/>
            <w:tcBorders>
              <w:top w:val="single" w:sz="4" w:space="0" w:color="auto"/>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r w:rsidR="00E43A32" w:rsidRPr="00D73043" w:rsidTr="00041E7B">
        <w:trPr>
          <w:trHeight w:val="300"/>
        </w:trPr>
        <w:tc>
          <w:tcPr>
            <w:tcW w:w="736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43A32" w:rsidRPr="00D73043" w:rsidRDefault="00E43A32" w:rsidP="00E43A32">
            <w:pPr>
              <w:spacing w:after="0" w:line="240" w:lineRule="auto"/>
              <w:jc w:val="right"/>
              <w:rPr>
                <w:rFonts w:ascii="Calibri" w:eastAsia="Times New Roman" w:hAnsi="Calibri" w:cs="Calibri"/>
                <w:color w:val="000000"/>
                <w:lang w:eastAsia="tr-TR"/>
              </w:rPr>
            </w:pPr>
            <w:r w:rsidRPr="00383399">
              <w:rPr>
                <w:rFonts w:ascii="Times New Roman" w:eastAsia="Times New Roman" w:hAnsi="Times New Roman" w:cs="Times New Roman"/>
                <w:sz w:val="20"/>
                <w:szCs w:val="20"/>
                <w:lang w:eastAsia="tr-TR"/>
              </w:rPr>
              <w:t>Toplam Tutar (K.D.V Hariç</w:t>
            </w:r>
          </w:p>
        </w:tc>
        <w:tc>
          <w:tcPr>
            <w:tcW w:w="1334" w:type="dxa"/>
            <w:tcBorders>
              <w:top w:val="single" w:sz="4" w:space="0" w:color="auto"/>
              <w:left w:val="nil"/>
              <w:bottom w:val="single" w:sz="4" w:space="0" w:color="auto"/>
              <w:right w:val="single" w:sz="4" w:space="0" w:color="auto"/>
            </w:tcBorders>
          </w:tcPr>
          <w:p w:rsidR="00E43A32" w:rsidRPr="00D73043" w:rsidRDefault="00E43A32" w:rsidP="002A3AB0">
            <w:pPr>
              <w:spacing w:after="0" w:line="240" w:lineRule="auto"/>
              <w:jc w:val="center"/>
              <w:rPr>
                <w:rFonts w:ascii="Calibri" w:eastAsia="Times New Roman" w:hAnsi="Calibri" w:cs="Calibri"/>
                <w:color w:val="000000"/>
                <w:lang w:eastAsia="tr-TR"/>
              </w:rPr>
            </w:pPr>
          </w:p>
        </w:tc>
      </w:tr>
    </w:tbl>
    <w:p w:rsidR="00E43A32" w:rsidRDefault="00E43A32" w:rsidP="009C693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E43A32" w:rsidRDefault="00E43A32" w:rsidP="009C693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E43A32" w:rsidRDefault="00E43A32" w:rsidP="009C693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E43A32" w:rsidRDefault="00E43A32" w:rsidP="009C693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FB743D" w:rsidRPr="00383399" w:rsidRDefault="00FB743D" w:rsidP="009C693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B743D">
        <w:rPr>
          <w:rFonts w:ascii="Times New Roman" w:eastAsia="Times New Roman" w:hAnsi="Times New Roman" w:cs="Times New Roman"/>
          <w:sz w:val="20"/>
          <w:szCs w:val="20"/>
          <w:lang w:eastAsia="tr-TR"/>
        </w:rPr>
        <w:t>Yukarıda adı yer alan işe ilişkin dokümanı oluşturan tüm belgeler tarafımızdan okunmuş, anlaşılmış ve kabul edilmiştir.</w:t>
      </w:r>
      <w:r w:rsidR="006179D6">
        <w:rPr>
          <w:rFonts w:ascii="Times New Roman" w:eastAsia="Times New Roman" w:hAnsi="Times New Roman" w:cs="Times New Roman"/>
          <w:sz w:val="20"/>
          <w:szCs w:val="20"/>
          <w:lang w:eastAsia="tr-TR"/>
        </w:rPr>
        <w:t xml:space="preserve"> </w:t>
      </w:r>
      <w:r w:rsidRPr="00FB743D">
        <w:rPr>
          <w:rFonts w:ascii="Times New Roman" w:eastAsia="Times New Roman" w:hAnsi="Times New Roman" w:cs="Times New Roman"/>
          <w:sz w:val="20"/>
          <w:szCs w:val="20"/>
          <w:lang w:eastAsia="tr-TR"/>
        </w:rPr>
        <w:t>Teklif fiyata dahil olduğu belirtilen tüm masraflar dahil olmak üzere dokümanda yer alan tüm düzenlemeleri dikkate alarak teklif verdiğimizi, dokümanda yer alan yükümlülükleri yerine getirmememiz durumunda uygulanacak yaptırımları kabul ettiğimizi beyan ediyoruz</w:t>
      </w:r>
      <w:r w:rsidR="006179D6">
        <w:rPr>
          <w:rFonts w:ascii="Times New Roman" w:eastAsia="Times New Roman" w:hAnsi="Times New Roman" w:cs="Times New Roman"/>
          <w:sz w:val="20"/>
          <w:szCs w:val="20"/>
          <w:lang w:eastAsia="tr-TR"/>
        </w:rPr>
        <w:t>.</w:t>
      </w:r>
    </w:p>
    <w:tbl>
      <w:tblPr>
        <w:tblpPr w:leftFromText="141" w:rightFromText="141" w:vertAnchor="text" w:horzAnchor="margin" w:tblpXSpec="right" w:tblpY="653"/>
        <w:tblW w:w="3489" w:type="dxa"/>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E43A32" w:rsidRPr="00383399" w:rsidTr="00E43A32">
        <w:trPr>
          <w:trHeight w:val="284"/>
        </w:trPr>
        <w:tc>
          <w:tcPr>
            <w:tcW w:w="3489" w:type="dxa"/>
          </w:tcPr>
          <w:p w:rsidR="00E43A32" w:rsidRPr="00383399" w:rsidRDefault="00E43A32" w:rsidP="00E43A32">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0"/>
                <w:szCs w:val="20"/>
                <w:vertAlign w:val="superscript"/>
                <w:lang w:eastAsia="tr-TR"/>
              </w:rPr>
            </w:pPr>
            <w:r w:rsidRPr="00383399">
              <w:rPr>
                <w:rFonts w:ascii="Times New Roman" w:eastAsia="Times New Roman" w:hAnsi="Times New Roman" w:cs="Times New Roman"/>
                <w:sz w:val="20"/>
                <w:szCs w:val="20"/>
                <w:lang w:eastAsia="tr-TR"/>
              </w:rPr>
              <w:t>Adı - SOYADI / Ticaret unvanı</w:t>
            </w:r>
          </w:p>
        </w:tc>
      </w:tr>
      <w:tr w:rsidR="00E43A32" w:rsidRPr="00383399" w:rsidTr="00E43A32">
        <w:trPr>
          <w:trHeight w:val="263"/>
        </w:trPr>
        <w:tc>
          <w:tcPr>
            <w:tcW w:w="3489" w:type="dxa"/>
          </w:tcPr>
          <w:p w:rsidR="00E43A32" w:rsidRPr="00383399" w:rsidRDefault="00E43A32" w:rsidP="00E43A3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Kaşe ve İmza </w:t>
            </w:r>
          </w:p>
        </w:tc>
      </w:tr>
    </w:tbl>
    <w:p w:rsidR="00383399" w:rsidRPr="00FB743D" w:rsidRDefault="00383399" w:rsidP="00981C71">
      <w:pPr>
        <w:spacing w:after="0"/>
        <w:jc w:val="both"/>
        <w:rPr>
          <w:sz w:val="20"/>
          <w:szCs w:val="20"/>
        </w:rPr>
      </w:pPr>
    </w:p>
    <w:sectPr w:rsidR="00383399" w:rsidRPr="00FB743D" w:rsidSect="009C6930">
      <w:pgSz w:w="11906" w:h="16838"/>
      <w:pgMar w:top="1417"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F54" w:rsidRDefault="003A0F54" w:rsidP="009C6930">
      <w:pPr>
        <w:spacing w:after="0" w:line="240" w:lineRule="auto"/>
      </w:pPr>
      <w:r>
        <w:separator/>
      </w:r>
    </w:p>
  </w:endnote>
  <w:endnote w:type="continuationSeparator" w:id="0">
    <w:p w:rsidR="003A0F54" w:rsidRDefault="003A0F54" w:rsidP="009C6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F54" w:rsidRDefault="003A0F54" w:rsidP="009C6930">
      <w:pPr>
        <w:spacing w:after="0" w:line="240" w:lineRule="auto"/>
      </w:pPr>
      <w:r>
        <w:separator/>
      </w:r>
    </w:p>
  </w:footnote>
  <w:footnote w:type="continuationSeparator" w:id="0">
    <w:p w:rsidR="003A0F54" w:rsidRDefault="003A0F54" w:rsidP="009C69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612"/>
    <w:rsid w:val="00053F23"/>
    <w:rsid w:val="000A6103"/>
    <w:rsid w:val="000C5F78"/>
    <w:rsid w:val="00171290"/>
    <w:rsid w:val="0024614B"/>
    <w:rsid w:val="002C0E4B"/>
    <w:rsid w:val="0030225A"/>
    <w:rsid w:val="00334EBC"/>
    <w:rsid w:val="00383399"/>
    <w:rsid w:val="003A0F54"/>
    <w:rsid w:val="004426D4"/>
    <w:rsid w:val="004C1621"/>
    <w:rsid w:val="00521F56"/>
    <w:rsid w:val="005F1D36"/>
    <w:rsid w:val="006179D6"/>
    <w:rsid w:val="00655854"/>
    <w:rsid w:val="006D2B73"/>
    <w:rsid w:val="006E6D5B"/>
    <w:rsid w:val="007469B6"/>
    <w:rsid w:val="00791543"/>
    <w:rsid w:val="007C7726"/>
    <w:rsid w:val="00885A8A"/>
    <w:rsid w:val="00981C71"/>
    <w:rsid w:val="009C6930"/>
    <w:rsid w:val="00A714A8"/>
    <w:rsid w:val="00AE5A77"/>
    <w:rsid w:val="00BD0E32"/>
    <w:rsid w:val="00C84F7F"/>
    <w:rsid w:val="00CA4595"/>
    <w:rsid w:val="00CB65F3"/>
    <w:rsid w:val="00CF1B79"/>
    <w:rsid w:val="00CF33C2"/>
    <w:rsid w:val="00D73043"/>
    <w:rsid w:val="00E43A32"/>
    <w:rsid w:val="00E95BC1"/>
    <w:rsid w:val="00EB4C41"/>
    <w:rsid w:val="00ED2612"/>
    <w:rsid w:val="00F0173B"/>
    <w:rsid w:val="00F7684F"/>
    <w:rsid w:val="00FA0CDB"/>
    <w:rsid w:val="00FB74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4B618"/>
  <w15:chartTrackingRefBased/>
  <w15:docId w15:val="{0EA7B3D2-CC11-43C3-8945-122448F2F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B65F3"/>
    <w:pPr>
      <w:ind w:left="720"/>
      <w:contextualSpacing/>
    </w:pPr>
  </w:style>
  <w:style w:type="paragraph" w:styleId="stBilgi">
    <w:name w:val="header"/>
    <w:basedOn w:val="Normal"/>
    <w:link w:val="stBilgiChar"/>
    <w:uiPriority w:val="99"/>
    <w:unhideWhenUsed/>
    <w:rsid w:val="009C693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C6930"/>
  </w:style>
  <w:style w:type="paragraph" w:styleId="AltBilgi">
    <w:name w:val="footer"/>
    <w:basedOn w:val="Normal"/>
    <w:link w:val="AltBilgiChar"/>
    <w:uiPriority w:val="99"/>
    <w:unhideWhenUsed/>
    <w:rsid w:val="009C693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C6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367964">
      <w:bodyDiv w:val="1"/>
      <w:marLeft w:val="0"/>
      <w:marRight w:val="0"/>
      <w:marTop w:val="0"/>
      <w:marBottom w:val="0"/>
      <w:divBdr>
        <w:top w:val="none" w:sz="0" w:space="0" w:color="auto"/>
        <w:left w:val="none" w:sz="0" w:space="0" w:color="auto"/>
        <w:bottom w:val="none" w:sz="0" w:space="0" w:color="auto"/>
        <w:right w:val="none" w:sz="0" w:space="0" w:color="auto"/>
      </w:divBdr>
    </w:div>
    <w:div w:id="122764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578</Words>
  <Characters>3295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SantrlMüd</cp:lastModifiedBy>
  <cp:revision>4</cp:revision>
  <dcterms:created xsi:type="dcterms:W3CDTF">2023-09-11T07:51:00Z</dcterms:created>
  <dcterms:modified xsi:type="dcterms:W3CDTF">2023-09-11T08:26:00Z</dcterms:modified>
</cp:coreProperties>
</file>